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DBFB2" w14:textId="77777777" w:rsidR="005D7E6D" w:rsidRPr="00726B20" w:rsidRDefault="005D7E6D" w:rsidP="005D7E6D">
      <w:pPr>
        <w:rPr>
          <w:rFonts w:cstheme="minorHAnsi"/>
          <w:b/>
          <w:color w:val="084557"/>
          <w:sz w:val="32"/>
          <w:szCs w:val="32"/>
        </w:rPr>
      </w:pPr>
      <w:r>
        <w:rPr>
          <w:rFonts w:cstheme="minorHAnsi"/>
          <w:b/>
          <w:color w:val="084557"/>
          <w:sz w:val="32"/>
          <w:szCs w:val="32"/>
        </w:rPr>
        <w:t>Deckblatt</w:t>
      </w:r>
    </w:p>
    <w:tbl>
      <w:tblPr>
        <w:tblStyle w:val="Tabellenraster"/>
        <w:tblW w:w="0" w:type="auto"/>
        <w:tblBorders>
          <w:top w:val="single" w:sz="8" w:space="0" w:color="084557"/>
          <w:left w:val="single" w:sz="8" w:space="0" w:color="084557"/>
          <w:bottom w:val="single" w:sz="8" w:space="0" w:color="084557"/>
          <w:right w:val="single" w:sz="8" w:space="0" w:color="084557"/>
          <w:insideH w:val="dotted" w:sz="4" w:space="0" w:color="084557"/>
          <w:insideV w:val="dotted" w:sz="4" w:space="0" w:color="084557"/>
        </w:tblBorders>
        <w:tblLook w:val="04A0" w:firstRow="1" w:lastRow="0" w:firstColumn="1" w:lastColumn="0" w:noHBand="0" w:noVBand="1"/>
      </w:tblPr>
      <w:tblGrid>
        <w:gridCol w:w="3184"/>
        <w:gridCol w:w="5868"/>
      </w:tblGrid>
      <w:tr w:rsidR="005D7E6D" w:rsidRPr="0005109D" w14:paraId="6D50C56F" w14:textId="77777777" w:rsidTr="00B872C5">
        <w:trPr>
          <w:trHeight w:val="366"/>
        </w:trPr>
        <w:tc>
          <w:tcPr>
            <w:tcW w:w="3184" w:type="dxa"/>
            <w:vAlign w:val="center"/>
          </w:tcPr>
          <w:p w14:paraId="505FDDAA" w14:textId="77777777" w:rsidR="005D7E6D" w:rsidRPr="0005109D" w:rsidRDefault="005D7E6D" w:rsidP="00B872C5">
            <w:pPr>
              <w:rPr>
                <w:rFonts w:cstheme="minorHAnsi"/>
                <w:b/>
                <w:color w:val="084557"/>
              </w:rPr>
            </w:pPr>
            <w:r w:rsidRPr="0005109D">
              <w:rPr>
                <w:rFonts w:cstheme="minorHAnsi"/>
                <w:b/>
                <w:color w:val="084557"/>
              </w:rPr>
              <w:t>Schule</w:t>
            </w:r>
          </w:p>
        </w:tc>
        <w:tc>
          <w:tcPr>
            <w:tcW w:w="5868" w:type="dxa"/>
            <w:vAlign w:val="center"/>
          </w:tcPr>
          <w:p w14:paraId="08C79FF9" w14:textId="286162CE" w:rsidR="005D7E6D" w:rsidRPr="0005109D" w:rsidRDefault="00B91D85" w:rsidP="00B872C5">
            <w:pPr>
              <w:rPr>
                <w:rFonts w:cstheme="minorHAnsi"/>
              </w:rPr>
            </w:pPr>
            <w:r>
              <w:rPr>
                <w:rFonts w:cstheme="minorHAnsi"/>
              </w:rPr>
              <w:t>HLW Kufstein</w:t>
            </w:r>
          </w:p>
        </w:tc>
      </w:tr>
      <w:tr w:rsidR="005D7E6D" w:rsidRPr="0005109D" w14:paraId="3829312E" w14:textId="77777777" w:rsidTr="00B872C5">
        <w:trPr>
          <w:trHeight w:val="366"/>
        </w:trPr>
        <w:tc>
          <w:tcPr>
            <w:tcW w:w="3184" w:type="dxa"/>
            <w:vAlign w:val="center"/>
          </w:tcPr>
          <w:p w14:paraId="74ACE138" w14:textId="77777777" w:rsidR="005D7E6D" w:rsidRPr="0005109D" w:rsidRDefault="005D7E6D" w:rsidP="00B872C5">
            <w:pPr>
              <w:rPr>
                <w:rFonts w:cstheme="minorHAnsi"/>
                <w:b/>
                <w:color w:val="084557"/>
              </w:rPr>
            </w:pPr>
            <w:r w:rsidRPr="0005109D">
              <w:rPr>
                <w:rFonts w:cstheme="minorHAnsi"/>
                <w:b/>
                <w:color w:val="084557"/>
              </w:rPr>
              <w:t>Unterrichtsgegenstand</w:t>
            </w:r>
          </w:p>
        </w:tc>
        <w:tc>
          <w:tcPr>
            <w:tcW w:w="5868" w:type="dxa"/>
            <w:vAlign w:val="center"/>
          </w:tcPr>
          <w:p w14:paraId="27490A9F" w14:textId="29E46C30" w:rsidR="005D7E6D" w:rsidRPr="0005109D" w:rsidRDefault="00F80963" w:rsidP="00B872C5">
            <w:pPr>
              <w:rPr>
                <w:rFonts w:cstheme="minorHAnsi"/>
              </w:rPr>
            </w:pPr>
            <w:r>
              <w:rPr>
                <w:rFonts w:cstheme="minorHAnsi"/>
              </w:rPr>
              <w:t>EGLT</w:t>
            </w:r>
          </w:p>
        </w:tc>
      </w:tr>
      <w:tr w:rsidR="005D7E6D" w:rsidRPr="0005109D" w14:paraId="752F035A" w14:textId="77777777" w:rsidTr="00B872C5">
        <w:trPr>
          <w:trHeight w:val="345"/>
        </w:trPr>
        <w:tc>
          <w:tcPr>
            <w:tcW w:w="3184" w:type="dxa"/>
            <w:vAlign w:val="center"/>
          </w:tcPr>
          <w:p w14:paraId="463FB1C3" w14:textId="77777777" w:rsidR="005D7E6D" w:rsidRPr="0005109D" w:rsidRDefault="005D7E6D" w:rsidP="00B872C5">
            <w:pPr>
              <w:rPr>
                <w:rFonts w:cstheme="minorHAnsi"/>
                <w:b/>
                <w:color w:val="084557"/>
              </w:rPr>
            </w:pPr>
            <w:r w:rsidRPr="0005109D">
              <w:rPr>
                <w:rFonts w:cstheme="minorHAnsi"/>
                <w:b/>
                <w:color w:val="084557"/>
              </w:rPr>
              <w:t>Klasse</w:t>
            </w:r>
          </w:p>
        </w:tc>
        <w:tc>
          <w:tcPr>
            <w:tcW w:w="5868" w:type="dxa"/>
            <w:vAlign w:val="center"/>
          </w:tcPr>
          <w:p w14:paraId="1493624E" w14:textId="6BAE4843" w:rsidR="005D7E6D" w:rsidRPr="0005109D" w:rsidRDefault="00F80963" w:rsidP="00B872C5">
            <w:pPr>
              <w:rPr>
                <w:rFonts w:cstheme="minorHAnsi"/>
              </w:rPr>
            </w:pPr>
            <w:r>
              <w:rPr>
                <w:rFonts w:cstheme="minorHAnsi"/>
              </w:rPr>
              <w:t>3 HW</w:t>
            </w:r>
          </w:p>
        </w:tc>
      </w:tr>
      <w:tr w:rsidR="005D7E6D" w:rsidRPr="00B91D85" w14:paraId="7CB25CFC" w14:textId="77777777" w:rsidTr="00B872C5">
        <w:trPr>
          <w:trHeight w:val="366"/>
        </w:trPr>
        <w:tc>
          <w:tcPr>
            <w:tcW w:w="3184" w:type="dxa"/>
            <w:vAlign w:val="center"/>
          </w:tcPr>
          <w:p w14:paraId="404E76D1" w14:textId="77777777" w:rsidR="005D7E6D" w:rsidRPr="0005109D" w:rsidRDefault="005D7E6D" w:rsidP="00B872C5">
            <w:pPr>
              <w:rPr>
                <w:rFonts w:cstheme="minorHAnsi"/>
                <w:b/>
                <w:color w:val="084557"/>
              </w:rPr>
            </w:pPr>
            <w:r w:rsidRPr="0005109D">
              <w:rPr>
                <w:rFonts w:cstheme="minorHAnsi"/>
                <w:b/>
                <w:color w:val="084557"/>
              </w:rPr>
              <w:t>Klassenlehrer/in</w:t>
            </w:r>
          </w:p>
        </w:tc>
        <w:tc>
          <w:tcPr>
            <w:tcW w:w="5868" w:type="dxa"/>
            <w:vAlign w:val="center"/>
          </w:tcPr>
          <w:p w14:paraId="1D3105A5" w14:textId="274DDCCC" w:rsidR="005D7E6D" w:rsidRPr="00241E38" w:rsidRDefault="00F80963" w:rsidP="00B872C5">
            <w:pPr>
              <w:rPr>
                <w:rFonts w:cstheme="minorHAnsi"/>
                <w:lang w:val="en-US"/>
              </w:rPr>
            </w:pPr>
            <w:r>
              <w:rPr>
                <w:rFonts w:cstheme="minorHAnsi"/>
                <w:lang w:val="en-US"/>
              </w:rPr>
              <w:t>Mag. Melanie Schatzlmayr</w:t>
            </w:r>
          </w:p>
        </w:tc>
      </w:tr>
      <w:tr w:rsidR="005D7E6D" w:rsidRPr="0005109D" w14:paraId="13DCFE74" w14:textId="77777777" w:rsidTr="00B872C5">
        <w:trPr>
          <w:trHeight w:val="366"/>
        </w:trPr>
        <w:tc>
          <w:tcPr>
            <w:tcW w:w="3184" w:type="dxa"/>
            <w:vAlign w:val="center"/>
          </w:tcPr>
          <w:p w14:paraId="1CBA6363" w14:textId="77777777" w:rsidR="005D7E6D" w:rsidRPr="0005109D" w:rsidRDefault="005D7E6D" w:rsidP="00B872C5">
            <w:pPr>
              <w:rPr>
                <w:rFonts w:cstheme="minorHAnsi"/>
                <w:b/>
                <w:color w:val="084557"/>
              </w:rPr>
            </w:pPr>
            <w:r w:rsidRPr="0005109D">
              <w:rPr>
                <w:rFonts w:cstheme="minorHAnsi"/>
                <w:b/>
                <w:color w:val="084557"/>
              </w:rPr>
              <w:t>Datum</w:t>
            </w:r>
          </w:p>
        </w:tc>
        <w:tc>
          <w:tcPr>
            <w:tcW w:w="5868" w:type="dxa"/>
            <w:vAlign w:val="center"/>
          </w:tcPr>
          <w:p w14:paraId="3583944C" w14:textId="7DEAF756" w:rsidR="005D7E6D" w:rsidRPr="0005109D" w:rsidRDefault="00F80963" w:rsidP="00B872C5">
            <w:pPr>
              <w:rPr>
                <w:rFonts w:cstheme="minorHAnsi"/>
              </w:rPr>
            </w:pPr>
            <w:r>
              <w:rPr>
                <w:rFonts w:cstheme="minorHAnsi"/>
              </w:rPr>
              <w:t>20.01.2020</w:t>
            </w:r>
          </w:p>
        </w:tc>
      </w:tr>
      <w:tr w:rsidR="005D7E6D" w:rsidRPr="0005109D" w14:paraId="5719762B" w14:textId="77777777" w:rsidTr="00B872C5">
        <w:trPr>
          <w:trHeight w:val="366"/>
        </w:trPr>
        <w:tc>
          <w:tcPr>
            <w:tcW w:w="3184" w:type="dxa"/>
            <w:vAlign w:val="center"/>
          </w:tcPr>
          <w:p w14:paraId="6A161BD3" w14:textId="77777777" w:rsidR="005D7E6D" w:rsidRPr="0005109D" w:rsidRDefault="005D7E6D" w:rsidP="00B872C5">
            <w:pPr>
              <w:rPr>
                <w:rFonts w:cstheme="minorHAnsi"/>
                <w:b/>
                <w:color w:val="084557"/>
              </w:rPr>
            </w:pPr>
            <w:r w:rsidRPr="0005109D">
              <w:rPr>
                <w:rFonts w:cstheme="minorHAnsi"/>
                <w:b/>
                <w:color w:val="084557"/>
              </w:rPr>
              <w:t>Zeit</w:t>
            </w:r>
          </w:p>
        </w:tc>
        <w:tc>
          <w:tcPr>
            <w:tcW w:w="5868" w:type="dxa"/>
            <w:vAlign w:val="center"/>
          </w:tcPr>
          <w:p w14:paraId="6D364C49" w14:textId="232F6313" w:rsidR="005D7E6D" w:rsidRPr="0005109D" w:rsidRDefault="00F80963" w:rsidP="00B872C5">
            <w:pPr>
              <w:rPr>
                <w:rFonts w:cstheme="minorHAnsi"/>
              </w:rPr>
            </w:pPr>
            <w:r>
              <w:rPr>
                <w:rFonts w:cstheme="minorHAnsi"/>
              </w:rPr>
              <w:t>16:10</w:t>
            </w:r>
            <w:r w:rsidR="005D7E6D">
              <w:rPr>
                <w:rFonts w:cstheme="minorHAnsi"/>
              </w:rPr>
              <w:t xml:space="preserve"> Uhr bis </w:t>
            </w:r>
            <w:r>
              <w:rPr>
                <w:rFonts w:cstheme="minorHAnsi"/>
              </w:rPr>
              <w:t>17:00</w:t>
            </w:r>
            <w:r w:rsidR="005D7E6D">
              <w:rPr>
                <w:rFonts w:cstheme="minorHAnsi"/>
              </w:rPr>
              <w:t xml:space="preserve"> Uhr</w:t>
            </w:r>
          </w:p>
        </w:tc>
      </w:tr>
      <w:tr w:rsidR="005D7E6D" w:rsidRPr="0005109D" w14:paraId="512BADA2" w14:textId="77777777" w:rsidTr="00B872C5">
        <w:trPr>
          <w:trHeight w:val="345"/>
        </w:trPr>
        <w:tc>
          <w:tcPr>
            <w:tcW w:w="3184" w:type="dxa"/>
            <w:vAlign w:val="center"/>
          </w:tcPr>
          <w:p w14:paraId="0AEA0713" w14:textId="77777777" w:rsidR="005D7E6D" w:rsidRPr="0005109D" w:rsidRDefault="005D7E6D" w:rsidP="00B872C5">
            <w:pPr>
              <w:rPr>
                <w:rFonts w:cstheme="minorHAnsi"/>
                <w:b/>
                <w:color w:val="084557"/>
              </w:rPr>
            </w:pPr>
            <w:r w:rsidRPr="0005109D">
              <w:rPr>
                <w:rFonts w:cstheme="minorHAnsi"/>
                <w:b/>
                <w:color w:val="084557"/>
              </w:rPr>
              <w:t>Thema</w:t>
            </w:r>
          </w:p>
        </w:tc>
        <w:tc>
          <w:tcPr>
            <w:tcW w:w="5868" w:type="dxa"/>
            <w:vAlign w:val="center"/>
          </w:tcPr>
          <w:p w14:paraId="4F1E1C2C" w14:textId="7CC24785" w:rsidR="005D7E6D" w:rsidRPr="0005109D" w:rsidRDefault="00F80963" w:rsidP="00B872C5">
            <w:pPr>
              <w:rPr>
                <w:rFonts w:cstheme="minorHAnsi"/>
              </w:rPr>
            </w:pPr>
            <w:r>
              <w:rPr>
                <w:rFonts w:cstheme="minorHAnsi"/>
              </w:rPr>
              <w:t>Sensorik Käse</w:t>
            </w:r>
          </w:p>
        </w:tc>
      </w:tr>
      <w:tr w:rsidR="005D7E6D" w:rsidRPr="0005109D" w14:paraId="1E0A4272" w14:textId="77777777" w:rsidTr="00B872C5">
        <w:trPr>
          <w:trHeight w:val="345"/>
        </w:trPr>
        <w:tc>
          <w:tcPr>
            <w:tcW w:w="3184" w:type="dxa"/>
            <w:vAlign w:val="center"/>
          </w:tcPr>
          <w:p w14:paraId="53E18FD1" w14:textId="77777777" w:rsidR="005D7E6D" w:rsidRPr="0005109D" w:rsidRDefault="005D7E6D" w:rsidP="00B872C5">
            <w:pPr>
              <w:rPr>
                <w:rFonts w:cstheme="minorHAnsi"/>
                <w:b/>
                <w:color w:val="084557"/>
              </w:rPr>
            </w:pPr>
            <w:r w:rsidRPr="0005109D">
              <w:rPr>
                <w:rFonts w:cstheme="minorHAnsi"/>
                <w:b/>
                <w:color w:val="084557"/>
              </w:rPr>
              <w:t>Kandidat/in</w:t>
            </w:r>
          </w:p>
        </w:tc>
        <w:tc>
          <w:tcPr>
            <w:tcW w:w="5868" w:type="dxa"/>
            <w:vAlign w:val="center"/>
          </w:tcPr>
          <w:p w14:paraId="0F572A9B" w14:textId="77777777" w:rsidR="005D7E6D" w:rsidRPr="0005109D" w:rsidRDefault="005D7E6D" w:rsidP="00B872C5">
            <w:pPr>
              <w:rPr>
                <w:rFonts w:cstheme="minorHAnsi"/>
              </w:rPr>
            </w:pPr>
            <w:r>
              <w:rPr>
                <w:rFonts w:cstheme="minorHAnsi"/>
              </w:rPr>
              <w:t>Anita Rampl</w:t>
            </w:r>
          </w:p>
        </w:tc>
      </w:tr>
      <w:tr w:rsidR="005D7E6D" w:rsidRPr="008C60AF" w14:paraId="1840E956" w14:textId="77777777" w:rsidTr="00B872C5">
        <w:trPr>
          <w:trHeight w:val="366"/>
        </w:trPr>
        <w:tc>
          <w:tcPr>
            <w:tcW w:w="3184" w:type="dxa"/>
            <w:vAlign w:val="center"/>
          </w:tcPr>
          <w:p w14:paraId="67F0ABAC" w14:textId="77777777" w:rsidR="005D7E6D" w:rsidRPr="0005109D" w:rsidRDefault="005D7E6D" w:rsidP="00B872C5">
            <w:pPr>
              <w:rPr>
                <w:rFonts w:cstheme="minorHAnsi"/>
                <w:b/>
                <w:color w:val="084557"/>
              </w:rPr>
            </w:pPr>
            <w:r w:rsidRPr="0005109D">
              <w:rPr>
                <w:rFonts w:cstheme="minorHAnsi"/>
                <w:b/>
                <w:color w:val="084557"/>
              </w:rPr>
              <w:t>Betreuer/in</w:t>
            </w:r>
          </w:p>
        </w:tc>
        <w:tc>
          <w:tcPr>
            <w:tcW w:w="5868" w:type="dxa"/>
            <w:vAlign w:val="center"/>
          </w:tcPr>
          <w:p w14:paraId="16F6E1CB" w14:textId="75D31A39" w:rsidR="005D7E6D" w:rsidRPr="00B91D85" w:rsidRDefault="00F80963" w:rsidP="00B872C5">
            <w:pPr>
              <w:rPr>
                <w:rFonts w:cstheme="minorHAnsi"/>
              </w:rPr>
            </w:pPr>
            <w:r>
              <w:rPr>
                <w:rFonts w:cstheme="minorHAnsi"/>
              </w:rPr>
              <w:t>Christine Schöpf</w:t>
            </w:r>
            <w:r w:rsidR="005D7E6D" w:rsidRPr="00B91D85">
              <w:rPr>
                <w:rFonts w:cstheme="minorHAnsi"/>
              </w:rPr>
              <w:t>, Dipl.</w:t>
            </w:r>
            <w:r>
              <w:rPr>
                <w:rFonts w:cstheme="minorHAnsi"/>
              </w:rPr>
              <w:t>-Berufspäd.(Univ.) Prof.</w:t>
            </w:r>
          </w:p>
        </w:tc>
      </w:tr>
    </w:tbl>
    <w:p w14:paraId="0D4451C0" w14:textId="18C76E8E" w:rsidR="005D7E6D" w:rsidRPr="00B91D85" w:rsidRDefault="005D7E6D" w:rsidP="005D7E6D">
      <w:pPr>
        <w:rPr>
          <w:rFonts w:cstheme="minorHAnsi"/>
        </w:rPr>
      </w:pPr>
    </w:p>
    <w:p w14:paraId="6B412A71" w14:textId="77777777" w:rsidR="005D7E6D" w:rsidRPr="00B91D85" w:rsidRDefault="005D7E6D" w:rsidP="005D7E6D">
      <w:pPr>
        <w:rPr>
          <w:rFonts w:cstheme="minorHAnsi"/>
        </w:rPr>
      </w:pPr>
    </w:p>
    <w:p w14:paraId="3E06171B" w14:textId="77777777" w:rsidR="005D7E6D" w:rsidRPr="0005109D" w:rsidRDefault="005D7E6D" w:rsidP="005D7E6D">
      <w:pPr>
        <w:pBdr>
          <w:top w:val="single" w:sz="4" w:space="1" w:color="auto"/>
        </w:pBdr>
        <w:tabs>
          <w:tab w:val="left" w:pos="5529"/>
        </w:tabs>
        <w:rPr>
          <w:rFonts w:cstheme="minorHAnsi"/>
          <w:b/>
          <w:color w:val="084557"/>
        </w:rPr>
      </w:pPr>
      <w:r w:rsidRPr="0005109D">
        <w:rPr>
          <w:rFonts w:cstheme="minorHAnsi"/>
          <w:b/>
          <w:color w:val="084557"/>
        </w:rPr>
        <w:t xml:space="preserve">Unterschrift </w:t>
      </w:r>
      <w:r>
        <w:rPr>
          <w:rFonts w:cstheme="minorHAnsi"/>
          <w:b/>
          <w:color w:val="084557"/>
        </w:rPr>
        <w:t>Besuchsschullehrer/in</w:t>
      </w:r>
      <w:r>
        <w:rPr>
          <w:rFonts w:cstheme="minorHAnsi"/>
          <w:b/>
          <w:color w:val="084557"/>
        </w:rPr>
        <w:tab/>
        <w:t>Unterschrift Betreuungslehrerin</w:t>
      </w:r>
    </w:p>
    <w:p w14:paraId="35E8F496" w14:textId="77777777" w:rsidR="005D7E6D" w:rsidRPr="00C422AC" w:rsidRDefault="005D7E6D" w:rsidP="005D7E6D">
      <w:pPr>
        <w:rPr>
          <w:rFonts w:cstheme="minorHAnsi"/>
        </w:rPr>
      </w:pPr>
    </w:p>
    <w:p w14:paraId="097641D0" w14:textId="2A49C292" w:rsidR="005D7E6D" w:rsidRPr="00C422AC" w:rsidRDefault="005D7E6D" w:rsidP="005D7E6D">
      <w:pPr>
        <w:rPr>
          <w:rFonts w:cstheme="minorHAnsi"/>
        </w:rPr>
      </w:pPr>
    </w:p>
    <w:p w14:paraId="6ABA3780" w14:textId="77777777" w:rsidR="005D7E6D" w:rsidRPr="00C422AC" w:rsidRDefault="005D7E6D" w:rsidP="005D7E6D">
      <w:pPr>
        <w:rPr>
          <w:rFonts w:cstheme="minorHAnsi"/>
        </w:rPr>
      </w:pPr>
    </w:p>
    <w:p w14:paraId="499499CF" w14:textId="77777777" w:rsidR="005D7E6D" w:rsidRPr="00C422AC" w:rsidRDefault="005D7E6D" w:rsidP="005D7E6D">
      <w:pPr>
        <w:rPr>
          <w:rFonts w:cstheme="minorHAnsi"/>
        </w:rPr>
      </w:pPr>
    </w:p>
    <w:p w14:paraId="22C22A52" w14:textId="3D5C4FC8" w:rsidR="007E46DE" w:rsidRDefault="007E46DE" w:rsidP="007E46DE">
      <w:pPr>
        <w:rPr>
          <w:rFonts w:cstheme="minorHAnsi"/>
          <w:b/>
          <w:color w:val="084557"/>
          <w:sz w:val="32"/>
          <w:szCs w:val="32"/>
        </w:rPr>
      </w:pPr>
      <w:r>
        <w:rPr>
          <w:rFonts w:cstheme="minorHAnsi"/>
          <w:b/>
          <w:color w:val="084557"/>
          <w:sz w:val="32"/>
          <w:szCs w:val="32"/>
        </w:rPr>
        <w:t>Einverständniserklärung</w:t>
      </w:r>
    </w:p>
    <w:p w14:paraId="25ABDD28" w14:textId="77777777" w:rsidR="007E46DE" w:rsidRPr="00564199" w:rsidRDefault="007E46DE" w:rsidP="007E46DE">
      <w:pPr>
        <w:rPr>
          <w:sz w:val="24"/>
        </w:rPr>
      </w:pPr>
      <w:r w:rsidRPr="00564199">
        <w:rPr>
          <w:sz w:val="24"/>
        </w:rPr>
        <w:t>Ich</w:t>
      </w:r>
      <w:r>
        <w:rPr>
          <w:sz w:val="24"/>
        </w:rPr>
        <w:t>,</w:t>
      </w:r>
      <w:r w:rsidRPr="00564199">
        <w:rPr>
          <w:sz w:val="24"/>
        </w:rPr>
        <w:t xml:space="preserve"> </w:t>
      </w:r>
      <w:r w:rsidRPr="00564199">
        <w:rPr>
          <w:b/>
          <w:sz w:val="24"/>
        </w:rPr>
        <w:t>Anita Rampl</w:t>
      </w:r>
      <w:r>
        <w:rPr>
          <w:b/>
          <w:sz w:val="24"/>
        </w:rPr>
        <w:t>,</w:t>
      </w:r>
      <w:r w:rsidRPr="00564199">
        <w:rPr>
          <w:sz w:val="24"/>
        </w:rPr>
        <w:t xml:space="preserve"> erkläre, dass ich die vorgelegte Arbeit selbst verfasst und keine anderen als die angeführten Behelfe verwendet habe.</w:t>
      </w:r>
    </w:p>
    <w:p w14:paraId="4D501143" w14:textId="77777777" w:rsidR="007E46DE" w:rsidRPr="00564199" w:rsidRDefault="007E46DE" w:rsidP="007E46DE">
      <w:pPr>
        <w:rPr>
          <w:sz w:val="24"/>
        </w:rPr>
      </w:pPr>
      <w:r w:rsidRPr="00564199">
        <w:rPr>
          <w:sz w:val="24"/>
        </w:rPr>
        <w:t>Sämtliche aus fremden Quellen direkt oder indirekt übernommenen Gedanken sind als solche kenntlich gemacht und im Quellen- bzw. Literaturverzeichnis angeführt.</w:t>
      </w:r>
    </w:p>
    <w:p w14:paraId="13B306FE" w14:textId="77777777" w:rsidR="007E46DE" w:rsidRPr="00564199" w:rsidRDefault="007E46DE" w:rsidP="007E46DE">
      <w:pPr>
        <w:rPr>
          <w:sz w:val="24"/>
        </w:rPr>
      </w:pPr>
      <w:r w:rsidRPr="00564199">
        <w:rPr>
          <w:sz w:val="24"/>
        </w:rPr>
        <w:t>Diese Arbeit (oder Teile davon) wurde bisher weder in gleicher noch in ähnlicher Form in einem anderen Modul oder Studienfach vorgelegt.</w:t>
      </w:r>
    </w:p>
    <w:p w14:paraId="561FF4F8" w14:textId="77777777" w:rsidR="007E46DE" w:rsidRPr="00564199" w:rsidRDefault="007E46DE" w:rsidP="007E46DE">
      <w:pPr>
        <w:rPr>
          <w:sz w:val="24"/>
        </w:rPr>
      </w:pPr>
      <w:r w:rsidRPr="00564199">
        <w:rPr>
          <w:sz w:val="24"/>
        </w:rPr>
        <w:t>Ich bin damit einverstanden, dass diese Arbeit unter Wahrung aller Urheberrechte für andere LehrerInnen zugänglich gemacht wird.</w:t>
      </w:r>
    </w:p>
    <w:p w14:paraId="2E77E5EC" w14:textId="77777777" w:rsidR="007E46DE" w:rsidRPr="00564199" w:rsidRDefault="007E46DE" w:rsidP="007E46DE">
      <w:pPr>
        <w:rPr>
          <w:sz w:val="24"/>
        </w:rPr>
      </w:pPr>
    </w:p>
    <w:p w14:paraId="48BC6D12" w14:textId="2D96AC69" w:rsidR="007E46DE" w:rsidRPr="00564199" w:rsidRDefault="007E46DE" w:rsidP="007C14CB">
      <w:pPr>
        <w:ind w:left="1416" w:firstLine="708"/>
        <w:rPr>
          <w:sz w:val="24"/>
        </w:rPr>
      </w:pPr>
      <w:r>
        <w:rPr>
          <w:sz w:val="24"/>
        </w:rPr>
        <w:t>_______________________________</w:t>
      </w:r>
      <w:r w:rsidR="007C14CB">
        <w:rPr>
          <w:sz w:val="24"/>
        </w:rPr>
        <w:t>__</w:t>
      </w:r>
      <w:r>
        <w:rPr>
          <w:sz w:val="24"/>
        </w:rPr>
        <w:t>_________</w:t>
      </w:r>
    </w:p>
    <w:p w14:paraId="4BA6E314" w14:textId="1F26B065" w:rsidR="00D42183" w:rsidRDefault="007E46DE" w:rsidP="005D7E6D">
      <w:pPr>
        <w:ind w:left="3540" w:firstLine="708"/>
      </w:pPr>
      <w:r w:rsidRPr="00564199">
        <w:rPr>
          <w:sz w:val="24"/>
        </w:rPr>
        <w:t>Unterschrift</w:t>
      </w:r>
      <w:r w:rsidRPr="00564199">
        <w:rPr>
          <w:sz w:val="24"/>
        </w:rPr>
        <w:br w:type="page"/>
      </w:r>
    </w:p>
    <w:p w14:paraId="48BD63E1" w14:textId="77777777" w:rsidR="00564199" w:rsidRDefault="00564199" w:rsidP="001317ED">
      <w:pPr>
        <w:rPr>
          <w:rFonts w:cstheme="minorHAnsi"/>
          <w:b/>
          <w:color w:val="084557"/>
          <w:sz w:val="32"/>
          <w:szCs w:val="32"/>
        </w:rPr>
        <w:sectPr w:rsidR="00564199" w:rsidSect="00614F94">
          <w:headerReference w:type="default" r:id="rId11"/>
          <w:footerReference w:type="default" r:id="rId12"/>
          <w:headerReference w:type="first" r:id="rId13"/>
          <w:pgSz w:w="11906" w:h="16838"/>
          <w:pgMar w:top="1417" w:right="1417" w:bottom="1134" w:left="1417" w:header="708" w:footer="708" w:gutter="0"/>
          <w:cols w:space="708"/>
          <w:titlePg/>
          <w:docGrid w:linePitch="360"/>
        </w:sectPr>
      </w:pPr>
    </w:p>
    <w:p w14:paraId="3880C845" w14:textId="7F84E57F" w:rsidR="00AF1C4E" w:rsidRDefault="00AF1C4E" w:rsidP="00C770E1">
      <w:pPr>
        <w:pStyle w:val="berschrift1"/>
        <w:rPr>
          <w:rFonts w:cstheme="minorHAnsi"/>
        </w:rPr>
      </w:pPr>
      <w:r>
        <w:rPr>
          <w:rFonts w:cstheme="minorHAnsi"/>
        </w:rPr>
        <w:lastRenderedPageBreak/>
        <w:t>Lehrübungsformular</w:t>
      </w:r>
    </w:p>
    <w:p w14:paraId="2BAA903A" w14:textId="11C1AF55" w:rsidR="00D21766" w:rsidRDefault="00C06FDE" w:rsidP="00D640D7">
      <w:pPr>
        <w:jc w:val="center"/>
        <w:rPr>
          <w:noProof/>
          <w:lang w:val="de-DE" w:eastAsia="de-DE"/>
        </w:rPr>
      </w:pPr>
      <w:r w:rsidRPr="00C06FDE">
        <w:rPr>
          <w:noProof/>
          <w:lang w:val="de-DE" w:eastAsia="de-DE"/>
        </w:rPr>
        <w:drawing>
          <wp:anchor distT="0" distB="0" distL="114300" distR="114300" simplePos="0" relativeHeight="251665408" behindDoc="0" locked="0" layoutInCell="1" allowOverlap="1" wp14:anchorId="5CDC2BFE" wp14:editId="1398734B">
            <wp:simplePos x="0" y="0"/>
            <wp:positionH relativeFrom="column">
              <wp:posOffset>1747520</wp:posOffset>
            </wp:positionH>
            <wp:positionV relativeFrom="paragraph">
              <wp:posOffset>2769708</wp:posOffset>
            </wp:positionV>
            <wp:extent cx="647790" cy="181000"/>
            <wp:effectExtent l="0" t="0" r="0" b="9525"/>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47790" cy="181000"/>
                    </a:xfrm>
                    <a:prstGeom prst="rect">
                      <a:avLst/>
                    </a:prstGeom>
                  </pic:spPr>
                </pic:pic>
              </a:graphicData>
            </a:graphic>
            <wp14:sizeRelH relativeFrom="page">
              <wp14:pctWidth>0</wp14:pctWidth>
            </wp14:sizeRelH>
            <wp14:sizeRelV relativeFrom="page">
              <wp14:pctHeight>0</wp14:pctHeight>
            </wp14:sizeRelV>
          </wp:anchor>
        </w:drawing>
      </w:r>
      <w:r w:rsidR="000653F7" w:rsidRPr="000653F7">
        <w:rPr>
          <w:noProof/>
          <w:lang w:val="de-DE" w:eastAsia="de-DE"/>
        </w:rPr>
        <w:drawing>
          <wp:anchor distT="0" distB="0" distL="114300" distR="114300" simplePos="0" relativeHeight="251658240" behindDoc="1" locked="0" layoutInCell="1" allowOverlap="1" wp14:anchorId="3E2DE364" wp14:editId="748A6700">
            <wp:simplePos x="0" y="0"/>
            <wp:positionH relativeFrom="column">
              <wp:posOffset>249393</wp:posOffset>
            </wp:positionH>
            <wp:positionV relativeFrom="paragraph">
              <wp:posOffset>4139565</wp:posOffset>
            </wp:positionV>
            <wp:extent cx="5287010" cy="2914650"/>
            <wp:effectExtent l="0" t="0" r="8890" b="0"/>
            <wp:wrapTight wrapText="bothSides">
              <wp:wrapPolygon edited="0">
                <wp:start x="0" y="0"/>
                <wp:lineTo x="0" y="21459"/>
                <wp:lineTo x="21558" y="21459"/>
                <wp:lineTo x="21558"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287010" cy="2914650"/>
                    </a:xfrm>
                    <a:prstGeom prst="rect">
                      <a:avLst/>
                    </a:prstGeom>
                  </pic:spPr>
                </pic:pic>
              </a:graphicData>
            </a:graphic>
            <wp14:sizeRelH relativeFrom="page">
              <wp14:pctWidth>0</wp14:pctWidth>
            </wp14:sizeRelH>
            <wp14:sizeRelV relativeFrom="page">
              <wp14:pctHeight>0</wp14:pctHeight>
            </wp14:sizeRelV>
          </wp:anchor>
        </w:drawing>
      </w:r>
      <w:r w:rsidR="000653F7" w:rsidRPr="000653F7">
        <w:rPr>
          <w:noProof/>
          <w:lang w:val="de-DE" w:eastAsia="de-DE"/>
        </w:rPr>
        <w:drawing>
          <wp:inline distT="0" distB="0" distL="0" distR="0" wp14:anchorId="4E67A978" wp14:editId="0E659B9E">
            <wp:extent cx="5306165" cy="413442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06165" cy="4134427"/>
                    </a:xfrm>
                    <a:prstGeom prst="rect">
                      <a:avLst/>
                    </a:prstGeom>
                  </pic:spPr>
                </pic:pic>
              </a:graphicData>
            </a:graphic>
          </wp:inline>
        </w:drawing>
      </w:r>
    </w:p>
    <w:p w14:paraId="7EFA18DB" w14:textId="4CE47FE0" w:rsidR="00241E38" w:rsidRDefault="00241E38" w:rsidP="002D59A9">
      <w:pPr>
        <w:rPr>
          <w:noProof/>
          <w:lang w:val="de-DE" w:eastAsia="de-DE"/>
        </w:rPr>
      </w:pPr>
    </w:p>
    <w:p w14:paraId="093D158D" w14:textId="6AB0E161" w:rsidR="00241E38" w:rsidRDefault="00241E38" w:rsidP="002D59A9">
      <w:pPr>
        <w:rPr>
          <w:noProof/>
          <w:lang w:val="de-DE" w:eastAsia="de-DE"/>
        </w:rPr>
      </w:pPr>
    </w:p>
    <w:p w14:paraId="46E5A867" w14:textId="16A6A2D6" w:rsidR="0085123D" w:rsidRPr="00142762" w:rsidRDefault="0085123D" w:rsidP="002D59A9">
      <w:pPr>
        <w:rPr>
          <w:noProof/>
          <w:lang w:val="de-DE" w:eastAsia="de-DE"/>
        </w:rPr>
        <w:sectPr w:rsidR="0085123D" w:rsidRPr="00142762" w:rsidSect="00614F94">
          <w:pgSz w:w="11906" w:h="16838"/>
          <w:pgMar w:top="1417" w:right="1417" w:bottom="1134" w:left="1417" w:header="708" w:footer="708" w:gutter="0"/>
          <w:cols w:space="708"/>
          <w:titlePg/>
          <w:docGrid w:linePitch="360"/>
        </w:sectPr>
      </w:pPr>
    </w:p>
    <w:p w14:paraId="773FC325" w14:textId="7A6712ED" w:rsidR="00D93BC8" w:rsidRPr="00D93BC8" w:rsidRDefault="00B431EB" w:rsidP="00D93BC8">
      <w:pPr>
        <w:pStyle w:val="berschrift1"/>
      </w:pPr>
      <w:r>
        <w:lastRenderedPageBreak/>
        <w:t>Bedingungsa</w:t>
      </w:r>
      <w:r w:rsidR="00D93BC8" w:rsidRPr="00D93BC8">
        <w:t>nalyse</w:t>
      </w:r>
    </w:p>
    <w:p w14:paraId="217E381F" w14:textId="3F0EEDD3" w:rsidR="009E0483" w:rsidRDefault="009E0483" w:rsidP="00B27C12">
      <w:pPr>
        <w:pStyle w:val="berschrift2"/>
        <w:numPr>
          <w:ilvl w:val="0"/>
          <w:numId w:val="0"/>
        </w:numPr>
        <w:ind w:left="851" w:hanging="851"/>
        <w:rPr>
          <w:rFonts w:cstheme="minorHAnsi"/>
        </w:rPr>
      </w:pPr>
      <w:r w:rsidRPr="001C4D6F">
        <w:rPr>
          <w:rFonts w:cstheme="minorHAnsi"/>
        </w:rPr>
        <w:t>Klasseninterne</w:t>
      </w:r>
      <w:r w:rsidRPr="0005109D">
        <w:rPr>
          <w:rFonts w:cstheme="minorHAnsi"/>
        </w:rPr>
        <w:t xml:space="preserve"> Bedingungen und Wissen</w:t>
      </w:r>
      <w:r w:rsidR="00CE2379" w:rsidRPr="0005109D">
        <w:rPr>
          <w:rFonts w:cstheme="minorHAnsi"/>
        </w:rPr>
        <w:t>s</w:t>
      </w:r>
      <w:r w:rsidRPr="0005109D">
        <w:rPr>
          <w:rFonts w:cstheme="minorHAnsi"/>
        </w:rPr>
        <w:t>stand der Zielgruppe</w:t>
      </w:r>
    </w:p>
    <w:tbl>
      <w:tblPr>
        <w:tblStyle w:val="Tabellenraster"/>
        <w:tblW w:w="8926" w:type="dxa"/>
        <w:tblLook w:val="04A0" w:firstRow="1" w:lastRow="0" w:firstColumn="1" w:lastColumn="0" w:noHBand="0" w:noVBand="1"/>
      </w:tblPr>
      <w:tblGrid>
        <w:gridCol w:w="2122"/>
        <w:gridCol w:w="3260"/>
        <w:gridCol w:w="3544"/>
      </w:tblGrid>
      <w:tr w:rsidR="001C4D6F" w:rsidRPr="001C4D6F" w14:paraId="5757698A" w14:textId="77777777" w:rsidTr="00597BEB">
        <w:tc>
          <w:tcPr>
            <w:tcW w:w="2122" w:type="dxa"/>
          </w:tcPr>
          <w:p w14:paraId="023BD276" w14:textId="77777777" w:rsidR="00AC4CF1" w:rsidRPr="001C4D6F" w:rsidRDefault="00AC4CF1" w:rsidP="009E0483">
            <w:pPr>
              <w:rPr>
                <w:rFonts w:cstheme="minorHAnsi"/>
                <w:b/>
                <w:color w:val="084557"/>
              </w:rPr>
            </w:pPr>
            <w:r w:rsidRPr="001C4D6F">
              <w:rPr>
                <w:rFonts w:cstheme="minorHAnsi"/>
                <w:b/>
                <w:color w:val="084557"/>
              </w:rPr>
              <w:t>Bedingung</w:t>
            </w:r>
            <w:r w:rsidR="00EA0EA2" w:rsidRPr="001C4D6F">
              <w:rPr>
                <w:rFonts w:cstheme="minorHAnsi"/>
                <w:b/>
                <w:color w:val="084557"/>
              </w:rPr>
              <w:t>en</w:t>
            </w:r>
          </w:p>
        </w:tc>
        <w:tc>
          <w:tcPr>
            <w:tcW w:w="3260" w:type="dxa"/>
          </w:tcPr>
          <w:p w14:paraId="4C059A23" w14:textId="4E2B0809" w:rsidR="00AC4CF1" w:rsidRPr="001C4D6F" w:rsidRDefault="00AC4CF1" w:rsidP="009E0483">
            <w:pPr>
              <w:rPr>
                <w:rFonts w:cstheme="minorHAnsi"/>
                <w:b/>
                <w:color w:val="084557"/>
              </w:rPr>
            </w:pPr>
            <w:r w:rsidRPr="001C4D6F">
              <w:rPr>
                <w:rFonts w:cstheme="minorHAnsi"/>
                <w:b/>
                <w:color w:val="084557"/>
              </w:rPr>
              <w:t>I</w:t>
            </w:r>
            <w:r w:rsidR="00193FB5" w:rsidRPr="001C4D6F">
              <w:rPr>
                <w:rFonts w:cstheme="minorHAnsi"/>
                <w:b/>
                <w:color w:val="084557"/>
              </w:rPr>
              <w:t>S</w:t>
            </w:r>
            <w:r w:rsidR="00014625">
              <w:rPr>
                <w:rFonts w:cstheme="minorHAnsi"/>
                <w:b/>
                <w:color w:val="084557"/>
              </w:rPr>
              <w:t>T</w:t>
            </w:r>
            <w:r w:rsidRPr="001C4D6F">
              <w:rPr>
                <w:rFonts w:cstheme="minorHAnsi"/>
                <w:b/>
                <w:color w:val="084557"/>
              </w:rPr>
              <w:t>-Stand</w:t>
            </w:r>
          </w:p>
        </w:tc>
        <w:tc>
          <w:tcPr>
            <w:tcW w:w="3544" w:type="dxa"/>
          </w:tcPr>
          <w:p w14:paraId="0DF6FD13" w14:textId="77777777" w:rsidR="00AC4CF1" w:rsidRPr="001C4D6F" w:rsidRDefault="003A5899" w:rsidP="009E0483">
            <w:pPr>
              <w:rPr>
                <w:rFonts w:cstheme="minorHAnsi"/>
                <w:b/>
                <w:color w:val="084557"/>
              </w:rPr>
            </w:pPr>
            <w:r w:rsidRPr="001C4D6F">
              <w:rPr>
                <w:rFonts w:cstheme="minorHAnsi"/>
                <w:b/>
                <w:color w:val="084557"/>
              </w:rPr>
              <w:t xml:space="preserve">Relevante </w:t>
            </w:r>
            <w:r w:rsidR="00AC4CF1" w:rsidRPr="001C4D6F">
              <w:rPr>
                <w:rFonts w:cstheme="minorHAnsi"/>
                <w:b/>
                <w:color w:val="084557"/>
              </w:rPr>
              <w:t>Schlussfolgerung</w:t>
            </w:r>
            <w:r w:rsidRPr="001C4D6F">
              <w:rPr>
                <w:rFonts w:cstheme="minorHAnsi"/>
                <w:b/>
                <w:color w:val="084557"/>
              </w:rPr>
              <w:t>en</w:t>
            </w:r>
            <w:r w:rsidR="00AC4CF1" w:rsidRPr="001C4D6F">
              <w:rPr>
                <w:rFonts w:cstheme="minorHAnsi"/>
                <w:b/>
                <w:color w:val="084557"/>
              </w:rPr>
              <w:t xml:space="preserve"> für die Planung</w:t>
            </w:r>
          </w:p>
        </w:tc>
      </w:tr>
      <w:tr w:rsidR="002E6EE5" w:rsidRPr="0005109D" w14:paraId="7C503D96" w14:textId="77777777" w:rsidTr="00597BEB">
        <w:tc>
          <w:tcPr>
            <w:tcW w:w="2122" w:type="dxa"/>
          </w:tcPr>
          <w:p w14:paraId="4F78B058" w14:textId="570589BC" w:rsidR="002E6EE5" w:rsidRPr="00C91E0C" w:rsidRDefault="002E6EE5" w:rsidP="009E0483">
            <w:pPr>
              <w:rPr>
                <w:rFonts w:cstheme="minorHAnsi"/>
                <w:color w:val="084557"/>
              </w:rPr>
            </w:pPr>
            <w:r w:rsidRPr="00C91E0C">
              <w:rPr>
                <w:rFonts w:cstheme="minorHAnsi"/>
                <w:color w:val="084557"/>
              </w:rPr>
              <w:t>Schultyp</w:t>
            </w:r>
            <w:r w:rsidR="00895816" w:rsidRPr="00C91E0C">
              <w:rPr>
                <w:rFonts w:cstheme="minorHAnsi"/>
                <w:color w:val="084557"/>
              </w:rPr>
              <w:t>:</w:t>
            </w:r>
          </w:p>
        </w:tc>
        <w:tc>
          <w:tcPr>
            <w:tcW w:w="3260" w:type="dxa"/>
          </w:tcPr>
          <w:p w14:paraId="0D38116D" w14:textId="0470700F" w:rsidR="002E6EE5" w:rsidRDefault="00AC6C17" w:rsidP="009E0483">
            <w:pPr>
              <w:rPr>
                <w:rFonts w:cstheme="minorHAnsi"/>
              </w:rPr>
            </w:pPr>
            <w:r>
              <w:rPr>
                <w:rFonts w:cstheme="minorHAnsi"/>
              </w:rPr>
              <w:t>H</w:t>
            </w:r>
            <w:r w:rsidR="008B53F2">
              <w:rPr>
                <w:rFonts w:cstheme="minorHAnsi"/>
              </w:rPr>
              <w:t>L</w:t>
            </w:r>
            <w:r w:rsidR="00FE2BFD">
              <w:rPr>
                <w:rFonts w:cstheme="minorHAnsi"/>
              </w:rPr>
              <w:t>W</w:t>
            </w:r>
          </w:p>
          <w:p w14:paraId="6411F84F" w14:textId="2BD7B499" w:rsidR="00FE2BFD" w:rsidRPr="0005109D" w:rsidRDefault="00FE2BFD" w:rsidP="009E0483">
            <w:pPr>
              <w:rPr>
                <w:rFonts w:cstheme="minorHAnsi"/>
              </w:rPr>
            </w:pPr>
          </w:p>
        </w:tc>
        <w:tc>
          <w:tcPr>
            <w:tcW w:w="3544" w:type="dxa"/>
          </w:tcPr>
          <w:p w14:paraId="206FCE76" w14:textId="77777777" w:rsidR="002E6EE5" w:rsidRPr="0005109D" w:rsidRDefault="002E6EE5" w:rsidP="009E0483">
            <w:pPr>
              <w:rPr>
                <w:rFonts w:cstheme="minorHAnsi"/>
              </w:rPr>
            </w:pPr>
          </w:p>
        </w:tc>
      </w:tr>
      <w:tr w:rsidR="00461F38" w:rsidRPr="0005109D" w14:paraId="4CC709EC" w14:textId="77777777" w:rsidTr="00597BEB">
        <w:tc>
          <w:tcPr>
            <w:tcW w:w="2122" w:type="dxa"/>
          </w:tcPr>
          <w:p w14:paraId="2D579097" w14:textId="64D7621B" w:rsidR="00461F38" w:rsidRPr="00C91E0C" w:rsidRDefault="00461F38" w:rsidP="009E0483">
            <w:pPr>
              <w:rPr>
                <w:rFonts w:cstheme="minorHAnsi"/>
                <w:color w:val="084557"/>
              </w:rPr>
            </w:pPr>
            <w:r w:rsidRPr="00C91E0C">
              <w:rPr>
                <w:rFonts w:cstheme="minorHAnsi"/>
                <w:color w:val="084557"/>
              </w:rPr>
              <w:t>Alter</w:t>
            </w:r>
            <w:r w:rsidR="00895816" w:rsidRPr="00C91E0C">
              <w:rPr>
                <w:rFonts w:cstheme="minorHAnsi"/>
                <w:color w:val="084557"/>
              </w:rPr>
              <w:t>:</w:t>
            </w:r>
          </w:p>
        </w:tc>
        <w:tc>
          <w:tcPr>
            <w:tcW w:w="3260" w:type="dxa"/>
          </w:tcPr>
          <w:p w14:paraId="1352B651" w14:textId="6848558E" w:rsidR="00461F38" w:rsidRPr="0005109D" w:rsidRDefault="008423B4" w:rsidP="009E0483">
            <w:pPr>
              <w:rPr>
                <w:rFonts w:cstheme="minorHAnsi"/>
              </w:rPr>
            </w:pPr>
            <w:r>
              <w:rPr>
                <w:rFonts w:cstheme="minorHAnsi"/>
              </w:rPr>
              <w:t>16</w:t>
            </w:r>
            <w:r w:rsidR="007C14CB">
              <w:rPr>
                <w:rFonts w:cstheme="minorHAnsi"/>
              </w:rPr>
              <w:t xml:space="preserve"> </w:t>
            </w:r>
            <w:r w:rsidR="000653F7">
              <w:rPr>
                <w:rFonts w:cstheme="minorHAnsi"/>
              </w:rPr>
              <w:t>bis 17 Jahre, 3. Klasse</w:t>
            </w:r>
          </w:p>
          <w:p w14:paraId="67290383" w14:textId="2A80D77E" w:rsidR="00461F38" w:rsidRPr="0005109D" w:rsidRDefault="00461F38" w:rsidP="009E0483">
            <w:pPr>
              <w:rPr>
                <w:rFonts w:cstheme="minorHAnsi"/>
              </w:rPr>
            </w:pPr>
          </w:p>
        </w:tc>
        <w:tc>
          <w:tcPr>
            <w:tcW w:w="3544" w:type="dxa"/>
          </w:tcPr>
          <w:p w14:paraId="2B789A5F" w14:textId="77777777" w:rsidR="00461F38" w:rsidRPr="0005109D" w:rsidRDefault="00461F38" w:rsidP="009E0483">
            <w:pPr>
              <w:rPr>
                <w:rFonts w:cstheme="minorHAnsi"/>
              </w:rPr>
            </w:pPr>
          </w:p>
        </w:tc>
      </w:tr>
      <w:tr w:rsidR="00AC4CF1" w:rsidRPr="0005109D" w14:paraId="16A000ED" w14:textId="77777777" w:rsidTr="00597BEB">
        <w:tc>
          <w:tcPr>
            <w:tcW w:w="2122" w:type="dxa"/>
          </w:tcPr>
          <w:p w14:paraId="0AD493A8" w14:textId="60490686" w:rsidR="00AC4CF1" w:rsidRPr="00C91E0C" w:rsidRDefault="00AC4CF1" w:rsidP="009E0483">
            <w:pPr>
              <w:rPr>
                <w:rFonts w:cstheme="minorHAnsi"/>
                <w:color w:val="084557"/>
              </w:rPr>
            </w:pPr>
            <w:r w:rsidRPr="00C91E0C">
              <w:rPr>
                <w:rFonts w:cstheme="minorHAnsi"/>
                <w:color w:val="084557"/>
              </w:rPr>
              <w:t>Gruppengröße</w:t>
            </w:r>
            <w:r w:rsidR="00895816" w:rsidRPr="00C91E0C">
              <w:rPr>
                <w:rFonts w:cstheme="minorHAnsi"/>
                <w:color w:val="084557"/>
              </w:rPr>
              <w:t>:</w:t>
            </w:r>
          </w:p>
        </w:tc>
        <w:tc>
          <w:tcPr>
            <w:tcW w:w="3260" w:type="dxa"/>
          </w:tcPr>
          <w:p w14:paraId="18313D3F" w14:textId="35CB8310" w:rsidR="00FE2BFD" w:rsidRPr="0005109D" w:rsidRDefault="000653F7" w:rsidP="00B91D85">
            <w:pPr>
              <w:rPr>
                <w:rFonts w:cstheme="minorHAnsi"/>
              </w:rPr>
            </w:pPr>
            <w:r>
              <w:rPr>
                <w:rFonts w:cstheme="minorHAnsi"/>
              </w:rPr>
              <w:t>16 weiblich, 2 männlich</w:t>
            </w:r>
          </w:p>
        </w:tc>
        <w:tc>
          <w:tcPr>
            <w:tcW w:w="3544" w:type="dxa"/>
          </w:tcPr>
          <w:p w14:paraId="3407499E" w14:textId="77777777" w:rsidR="00AC4CF1" w:rsidRPr="0005109D" w:rsidRDefault="00AC4CF1" w:rsidP="009E0483">
            <w:pPr>
              <w:rPr>
                <w:rFonts w:cstheme="minorHAnsi"/>
              </w:rPr>
            </w:pPr>
          </w:p>
        </w:tc>
      </w:tr>
      <w:tr w:rsidR="00AC4CF1" w:rsidRPr="0005109D" w14:paraId="3277750B" w14:textId="77777777" w:rsidTr="00597BEB">
        <w:tc>
          <w:tcPr>
            <w:tcW w:w="2122" w:type="dxa"/>
            <w:shd w:val="clear" w:color="auto" w:fill="auto"/>
          </w:tcPr>
          <w:p w14:paraId="59C1DE80" w14:textId="1064CDB2" w:rsidR="00AC4CF1" w:rsidRPr="00C91E0C" w:rsidRDefault="00743A12" w:rsidP="00B50CE5">
            <w:pPr>
              <w:rPr>
                <w:rFonts w:cstheme="minorHAnsi"/>
                <w:color w:val="084557"/>
              </w:rPr>
            </w:pPr>
            <w:r w:rsidRPr="00C91E0C">
              <w:rPr>
                <w:rFonts w:cstheme="minorHAnsi"/>
                <w:color w:val="084557"/>
              </w:rPr>
              <w:t>Besondere Stärken</w:t>
            </w:r>
            <w:r w:rsidR="00895816" w:rsidRPr="00C91E0C">
              <w:rPr>
                <w:rFonts w:cstheme="minorHAnsi"/>
                <w:color w:val="084557"/>
              </w:rPr>
              <w:t>:</w:t>
            </w:r>
          </w:p>
        </w:tc>
        <w:tc>
          <w:tcPr>
            <w:tcW w:w="3260" w:type="dxa"/>
            <w:shd w:val="clear" w:color="auto" w:fill="auto"/>
          </w:tcPr>
          <w:p w14:paraId="02E5D2B5" w14:textId="68765F2B" w:rsidR="006D52AA" w:rsidRDefault="000653F7" w:rsidP="009E0483">
            <w:pPr>
              <w:rPr>
                <w:rFonts w:cstheme="minorHAnsi"/>
              </w:rPr>
            </w:pPr>
            <w:r>
              <w:rPr>
                <w:rFonts w:cstheme="minorHAnsi"/>
              </w:rPr>
              <w:t>Gute Diskussionen</w:t>
            </w:r>
          </w:p>
          <w:p w14:paraId="7D81B288" w14:textId="6811C105" w:rsidR="00DB65BC" w:rsidRPr="0005109D" w:rsidRDefault="00DB65BC" w:rsidP="009E0483">
            <w:pPr>
              <w:rPr>
                <w:rFonts w:cstheme="minorHAnsi"/>
              </w:rPr>
            </w:pPr>
            <w:r>
              <w:rPr>
                <w:rFonts w:cstheme="minorHAnsi"/>
              </w:rPr>
              <w:t>Sozialkompetenz</w:t>
            </w:r>
          </w:p>
        </w:tc>
        <w:tc>
          <w:tcPr>
            <w:tcW w:w="3544" w:type="dxa"/>
            <w:shd w:val="clear" w:color="auto" w:fill="auto"/>
          </w:tcPr>
          <w:p w14:paraId="1855E679" w14:textId="52B3F532" w:rsidR="00136D53" w:rsidRPr="0005109D" w:rsidRDefault="00136D53" w:rsidP="009E0483">
            <w:pPr>
              <w:rPr>
                <w:rFonts w:cstheme="minorHAnsi"/>
              </w:rPr>
            </w:pPr>
          </w:p>
        </w:tc>
      </w:tr>
      <w:tr w:rsidR="00AC4CF1" w:rsidRPr="0005109D" w14:paraId="7FD3D908" w14:textId="77777777" w:rsidTr="00597BEB">
        <w:tc>
          <w:tcPr>
            <w:tcW w:w="2122" w:type="dxa"/>
            <w:shd w:val="clear" w:color="auto" w:fill="auto"/>
          </w:tcPr>
          <w:p w14:paraId="2BD1EC9B" w14:textId="0633E1AF" w:rsidR="00AC4CF1" w:rsidRPr="00C91E0C" w:rsidRDefault="00743A12" w:rsidP="009E0483">
            <w:pPr>
              <w:rPr>
                <w:rFonts w:cstheme="minorHAnsi"/>
                <w:color w:val="084557"/>
              </w:rPr>
            </w:pPr>
            <w:r w:rsidRPr="00C91E0C">
              <w:rPr>
                <w:rFonts w:cstheme="minorHAnsi"/>
                <w:color w:val="084557"/>
              </w:rPr>
              <w:t>Besondere Schwächen</w:t>
            </w:r>
            <w:r w:rsidR="00895816" w:rsidRPr="00C91E0C">
              <w:rPr>
                <w:rFonts w:cstheme="minorHAnsi"/>
                <w:color w:val="084557"/>
              </w:rPr>
              <w:t>:</w:t>
            </w:r>
          </w:p>
        </w:tc>
        <w:tc>
          <w:tcPr>
            <w:tcW w:w="3260" w:type="dxa"/>
            <w:shd w:val="clear" w:color="auto" w:fill="auto"/>
          </w:tcPr>
          <w:p w14:paraId="2F6EC655" w14:textId="1F02EA49" w:rsidR="008B53F2" w:rsidRPr="0005109D" w:rsidRDefault="000653F7" w:rsidP="00B91D85">
            <w:pPr>
              <w:rPr>
                <w:rFonts w:cstheme="minorHAnsi"/>
              </w:rPr>
            </w:pPr>
            <w:r>
              <w:rPr>
                <w:rFonts w:cstheme="minorHAnsi"/>
              </w:rPr>
              <w:t>Ihre letzte Stunde, etwas müde.</w:t>
            </w:r>
          </w:p>
        </w:tc>
        <w:tc>
          <w:tcPr>
            <w:tcW w:w="3544" w:type="dxa"/>
            <w:shd w:val="clear" w:color="auto" w:fill="auto"/>
          </w:tcPr>
          <w:p w14:paraId="47BB846B" w14:textId="00944B23" w:rsidR="00AC4CF1" w:rsidRPr="0005109D" w:rsidRDefault="000653F7" w:rsidP="009E0483">
            <w:pPr>
              <w:rPr>
                <w:rFonts w:cstheme="minorHAnsi"/>
              </w:rPr>
            </w:pPr>
            <w:r>
              <w:rPr>
                <w:rFonts w:cstheme="minorHAnsi"/>
              </w:rPr>
              <w:t>Unterricht aktiver gestalten</w:t>
            </w:r>
          </w:p>
        </w:tc>
      </w:tr>
      <w:tr w:rsidR="00AC4CF1" w:rsidRPr="0005109D" w14:paraId="352D317C" w14:textId="77777777" w:rsidTr="00597BEB">
        <w:tc>
          <w:tcPr>
            <w:tcW w:w="2122" w:type="dxa"/>
            <w:shd w:val="clear" w:color="auto" w:fill="auto"/>
          </w:tcPr>
          <w:p w14:paraId="7D39F1C7" w14:textId="5E5B0B7C" w:rsidR="00AC4CF1" w:rsidRPr="00C91E0C" w:rsidRDefault="00B50CE5" w:rsidP="009E0483">
            <w:pPr>
              <w:rPr>
                <w:rFonts w:cstheme="minorHAnsi"/>
                <w:color w:val="084557"/>
              </w:rPr>
            </w:pPr>
            <w:r w:rsidRPr="00C91E0C">
              <w:rPr>
                <w:rFonts w:cstheme="minorHAnsi"/>
                <w:color w:val="084557"/>
              </w:rPr>
              <w:t>Disziplin</w:t>
            </w:r>
            <w:r w:rsidR="00895816" w:rsidRPr="00C91E0C">
              <w:rPr>
                <w:rFonts w:cstheme="minorHAnsi"/>
                <w:color w:val="084557"/>
              </w:rPr>
              <w:t>:</w:t>
            </w:r>
          </w:p>
        </w:tc>
        <w:tc>
          <w:tcPr>
            <w:tcW w:w="3260" w:type="dxa"/>
            <w:shd w:val="clear" w:color="auto" w:fill="auto"/>
          </w:tcPr>
          <w:p w14:paraId="2A153267" w14:textId="77777777" w:rsidR="006E26C2" w:rsidRDefault="000653F7" w:rsidP="00697303">
            <w:pPr>
              <w:keepNext/>
              <w:rPr>
                <w:rFonts w:cstheme="minorHAnsi"/>
              </w:rPr>
            </w:pPr>
            <w:r>
              <w:rPr>
                <w:rFonts w:cstheme="minorHAnsi"/>
              </w:rPr>
              <w:t>Motivation</w:t>
            </w:r>
          </w:p>
          <w:p w14:paraId="306661B8" w14:textId="77777777" w:rsidR="000653F7" w:rsidRDefault="000653F7" w:rsidP="00697303">
            <w:pPr>
              <w:keepNext/>
              <w:rPr>
                <w:rFonts w:cstheme="minorHAnsi"/>
              </w:rPr>
            </w:pPr>
            <w:r>
              <w:rPr>
                <w:rFonts w:cstheme="minorHAnsi"/>
              </w:rPr>
              <w:t>Selbstständiges Arbeiten</w:t>
            </w:r>
          </w:p>
          <w:p w14:paraId="32FD5275" w14:textId="23E27B55" w:rsidR="000653F7" w:rsidRPr="0005109D" w:rsidRDefault="000653F7" w:rsidP="00697303">
            <w:pPr>
              <w:keepNext/>
              <w:rPr>
                <w:rFonts w:cstheme="minorHAnsi"/>
              </w:rPr>
            </w:pPr>
            <w:r>
              <w:rPr>
                <w:rFonts w:cstheme="minorHAnsi"/>
              </w:rPr>
              <w:t>kommunikativ</w:t>
            </w:r>
          </w:p>
        </w:tc>
        <w:tc>
          <w:tcPr>
            <w:tcW w:w="3544" w:type="dxa"/>
            <w:shd w:val="clear" w:color="auto" w:fill="auto"/>
          </w:tcPr>
          <w:p w14:paraId="3B513363" w14:textId="7ED47C29" w:rsidR="006E26C2" w:rsidRPr="0005109D" w:rsidRDefault="006E26C2" w:rsidP="00697303">
            <w:pPr>
              <w:keepNext/>
              <w:rPr>
                <w:rFonts w:cstheme="minorHAnsi"/>
              </w:rPr>
            </w:pPr>
          </w:p>
        </w:tc>
      </w:tr>
      <w:tr w:rsidR="00CE2379" w:rsidRPr="0005109D" w14:paraId="756F33AD" w14:textId="77777777" w:rsidTr="00597BEB">
        <w:tc>
          <w:tcPr>
            <w:tcW w:w="2122" w:type="dxa"/>
            <w:shd w:val="clear" w:color="auto" w:fill="auto"/>
          </w:tcPr>
          <w:p w14:paraId="21D037B1" w14:textId="57F098E5" w:rsidR="00CE2379" w:rsidRPr="00C91E0C" w:rsidRDefault="00EA57E1" w:rsidP="006A308B">
            <w:pPr>
              <w:rPr>
                <w:rFonts w:cstheme="minorHAnsi"/>
                <w:color w:val="084557"/>
              </w:rPr>
            </w:pPr>
            <w:r w:rsidRPr="00C91E0C">
              <w:rPr>
                <w:rFonts w:cstheme="minorHAnsi"/>
                <w:color w:val="084557"/>
              </w:rPr>
              <w:t xml:space="preserve">Vorkenntnisse, die für die Stunde relevant sind und </w:t>
            </w:r>
            <w:r w:rsidR="00895816" w:rsidRPr="00C91E0C">
              <w:rPr>
                <w:rFonts w:cstheme="minorHAnsi"/>
                <w:color w:val="084557"/>
              </w:rPr>
              <w:t xml:space="preserve">auf die aufgebaut werden </w:t>
            </w:r>
            <w:r w:rsidR="006A308B">
              <w:rPr>
                <w:rFonts w:cstheme="minorHAnsi"/>
                <w:color w:val="084557"/>
              </w:rPr>
              <w:t>kann</w:t>
            </w:r>
            <w:r w:rsidR="00895816" w:rsidRPr="00C91E0C">
              <w:rPr>
                <w:rFonts w:cstheme="minorHAnsi"/>
                <w:color w:val="084557"/>
              </w:rPr>
              <w:t>:</w:t>
            </w:r>
          </w:p>
        </w:tc>
        <w:tc>
          <w:tcPr>
            <w:tcW w:w="3260" w:type="dxa"/>
            <w:shd w:val="clear" w:color="auto" w:fill="auto"/>
          </w:tcPr>
          <w:p w14:paraId="4F996080" w14:textId="77777777" w:rsidR="00FE2BFD" w:rsidRDefault="000653F7" w:rsidP="00697303">
            <w:pPr>
              <w:keepNext/>
              <w:rPr>
                <w:rFonts w:cstheme="minorHAnsi"/>
              </w:rPr>
            </w:pPr>
            <w:r>
              <w:rPr>
                <w:rFonts w:cstheme="minorHAnsi"/>
              </w:rPr>
              <w:t>Neues Thema</w:t>
            </w:r>
          </w:p>
          <w:p w14:paraId="4BF54C61" w14:textId="0DF50213" w:rsidR="000653F7" w:rsidRPr="0005109D" w:rsidRDefault="000653F7" w:rsidP="00697303">
            <w:pPr>
              <w:keepNext/>
              <w:rPr>
                <w:rFonts w:cstheme="minorHAnsi"/>
              </w:rPr>
            </w:pPr>
            <w:r>
              <w:rPr>
                <w:rFonts w:cstheme="minorHAnsi"/>
              </w:rPr>
              <w:t>Milch wird in der Einheit vorher besprochen</w:t>
            </w:r>
          </w:p>
        </w:tc>
        <w:tc>
          <w:tcPr>
            <w:tcW w:w="3544" w:type="dxa"/>
            <w:shd w:val="clear" w:color="auto" w:fill="auto"/>
          </w:tcPr>
          <w:p w14:paraId="417C050C" w14:textId="77777777" w:rsidR="00CE2379" w:rsidRDefault="000653F7" w:rsidP="00697303">
            <w:pPr>
              <w:keepNext/>
              <w:rPr>
                <w:rFonts w:cstheme="minorHAnsi"/>
              </w:rPr>
            </w:pPr>
            <w:r>
              <w:rPr>
                <w:rFonts w:cstheme="minorHAnsi"/>
              </w:rPr>
              <w:t>Grundlegendes erklären</w:t>
            </w:r>
          </w:p>
          <w:p w14:paraId="1C7FFF3B" w14:textId="41878845" w:rsidR="000653F7" w:rsidRPr="0005109D" w:rsidRDefault="000653F7" w:rsidP="00697303">
            <w:pPr>
              <w:keepNext/>
              <w:rPr>
                <w:rFonts w:cstheme="minorHAnsi"/>
              </w:rPr>
            </w:pPr>
            <w:r w:rsidRPr="000653F7">
              <w:rPr>
                <w:rFonts w:cstheme="minorHAnsi"/>
              </w:rPr>
              <w:sym w:font="Wingdings" w:char="F0E0"/>
            </w:r>
            <w:r>
              <w:rPr>
                <w:rFonts w:cstheme="minorHAnsi"/>
              </w:rPr>
              <w:t xml:space="preserve"> kurz wiederholen</w:t>
            </w:r>
          </w:p>
        </w:tc>
      </w:tr>
    </w:tbl>
    <w:p w14:paraId="18097779" w14:textId="77777777" w:rsidR="009E0483" w:rsidRPr="0005109D" w:rsidRDefault="009E0483" w:rsidP="006B201A">
      <w:pPr>
        <w:pStyle w:val="berschrift2"/>
        <w:numPr>
          <w:ilvl w:val="0"/>
          <w:numId w:val="0"/>
        </w:numPr>
        <w:ind w:left="851" w:hanging="851"/>
        <w:rPr>
          <w:rFonts w:cstheme="minorHAnsi"/>
        </w:rPr>
      </w:pPr>
      <w:r w:rsidRPr="0005109D">
        <w:rPr>
          <w:rFonts w:cstheme="minorHAnsi"/>
        </w:rPr>
        <w:t>Schulische Gegebenheiten</w:t>
      </w:r>
    </w:p>
    <w:tbl>
      <w:tblPr>
        <w:tblStyle w:val="Tabellenraster"/>
        <w:tblW w:w="9209" w:type="dxa"/>
        <w:tblLook w:val="04A0" w:firstRow="1" w:lastRow="0" w:firstColumn="1" w:lastColumn="0" w:noHBand="0" w:noVBand="1"/>
      </w:tblPr>
      <w:tblGrid>
        <w:gridCol w:w="2122"/>
        <w:gridCol w:w="3543"/>
        <w:gridCol w:w="3544"/>
      </w:tblGrid>
      <w:tr w:rsidR="001C4D6F" w:rsidRPr="00895816" w14:paraId="0AE77744" w14:textId="77777777" w:rsidTr="00AC6C17">
        <w:tc>
          <w:tcPr>
            <w:tcW w:w="2122" w:type="dxa"/>
          </w:tcPr>
          <w:p w14:paraId="3E3928A3" w14:textId="77777777" w:rsidR="006B201A" w:rsidRPr="00895816" w:rsidRDefault="006B201A" w:rsidP="00BE32CD">
            <w:pPr>
              <w:rPr>
                <w:rFonts w:cstheme="minorHAnsi"/>
                <w:b/>
                <w:color w:val="084557"/>
              </w:rPr>
            </w:pPr>
            <w:r w:rsidRPr="00895816">
              <w:rPr>
                <w:rFonts w:cstheme="minorHAnsi"/>
                <w:b/>
                <w:color w:val="084557"/>
              </w:rPr>
              <w:t>Bedingung</w:t>
            </w:r>
            <w:r w:rsidR="00EA0EA2" w:rsidRPr="00895816">
              <w:rPr>
                <w:rFonts w:cstheme="minorHAnsi"/>
                <w:b/>
                <w:color w:val="084557"/>
              </w:rPr>
              <w:t>en</w:t>
            </w:r>
          </w:p>
        </w:tc>
        <w:tc>
          <w:tcPr>
            <w:tcW w:w="3543" w:type="dxa"/>
          </w:tcPr>
          <w:p w14:paraId="31D8BA3A" w14:textId="1A14B508" w:rsidR="006B201A" w:rsidRPr="00895816" w:rsidRDefault="00193FB5" w:rsidP="00BE32CD">
            <w:pPr>
              <w:rPr>
                <w:rFonts w:cstheme="minorHAnsi"/>
                <w:b/>
                <w:color w:val="084557"/>
              </w:rPr>
            </w:pPr>
            <w:r w:rsidRPr="00895816">
              <w:rPr>
                <w:rFonts w:cstheme="minorHAnsi"/>
                <w:b/>
                <w:color w:val="084557"/>
              </w:rPr>
              <w:t>IS</w:t>
            </w:r>
            <w:r w:rsidR="00014625">
              <w:rPr>
                <w:rFonts w:cstheme="minorHAnsi"/>
                <w:b/>
                <w:color w:val="084557"/>
              </w:rPr>
              <w:t>T</w:t>
            </w:r>
            <w:r w:rsidR="006B201A" w:rsidRPr="00895816">
              <w:rPr>
                <w:rFonts w:cstheme="minorHAnsi"/>
                <w:b/>
                <w:color w:val="084557"/>
              </w:rPr>
              <w:t>-Stand</w:t>
            </w:r>
          </w:p>
        </w:tc>
        <w:tc>
          <w:tcPr>
            <w:tcW w:w="3544" w:type="dxa"/>
          </w:tcPr>
          <w:p w14:paraId="626D01B5" w14:textId="77777777" w:rsidR="006B201A" w:rsidRPr="00895816" w:rsidRDefault="006B201A" w:rsidP="00BE32CD">
            <w:pPr>
              <w:rPr>
                <w:rFonts w:cstheme="minorHAnsi"/>
                <w:b/>
                <w:color w:val="084557"/>
              </w:rPr>
            </w:pPr>
            <w:r w:rsidRPr="00895816">
              <w:rPr>
                <w:rFonts w:cstheme="minorHAnsi"/>
                <w:b/>
                <w:color w:val="084557"/>
              </w:rPr>
              <w:t>Relevante Schlussfolgerungen für die Planung</w:t>
            </w:r>
          </w:p>
        </w:tc>
      </w:tr>
      <w:tr w:rsidR="00D8362D" w:rsidRPr="0005109D" w14:paraId="43FAD58B" w14:textId="77777777" w:rsidTr="00AC6C17">
        <w:tc>
          <w:tcPr>
            <w:tcW w:w="2122" w:type="dxa"/>
          </w:tcPr>
          <w:p w14:paraId="6CD71E81" w14:textId="60516499" w:rsidR="00D8362D" w:rsidRPr="00C91E0C" w:rsidRDefault="00D8362D" w:rsidP="00BE32CD">
            <w:pPr>
              <w:rPr>
                <w:rFonts w:cstheme="minorHAnsi"/>
                <w:color w:val="084557"/>
              </w:rPr>
            </w:pPr>
            <w:r w:rsidRPr="00C91E0C">
              <w:rPr>
                <w:rFonts w:cstheme="minorHAnsi"/>
                <w:color w:val="084557"/>
              </w:rPr>
              <w:t>Unterrichtszeit</w:t>
            </w:r>
            <w:r w:rsidR="00895816" w:rsidRPr="00C91E0C">
              <w:rPr>
                <w:rFonts w:cstheme="minorHAnsi"/>
                <w:color w:val="084557"/>
              </w:rPr>
              <w:t>:</w:t>
            </w:r>
          </w:p>
        </w:tc>
        <w:tc>
          <w:tcPr>
            <w:tcW w:w="3543" w:type="dxa"/>
          </w:tcPr>
          <w:p w14:paraId="13BA1A8D" w14:textId="2360FB9D" w:rsidR="00D8362D" w:rsidRPr="0005109D" w:rsidRDefault="000653F7" w:rsidP="00BE32CD">
            <w:pPr>
              <w:rPr>
                <w:rFonts w:cstheme="minorHAnsi"/>
              </w:rPr>
            </w:pPr>
            <w:r>
              <w:rPr>
                <w:rFonts w:cstheme="minorHAnsi"/>
              </w:rPr>
              <w:t>16:10</w:t>
            </w:r>
            <w:r w:rsidR="00D8362D" w:rsidRPr="0005109D">
              <w:rPr>
                <w:rFonts w:cstheme="minorHAnsi"/>
              </w:rPr>
              <w:t xml:space="preserve"> – </w:t>
            </w:r>
            <w:r>
              <w:rPr>
                <w:rFonts w:cstheme="minorHAnsi"/>
              </w:rPr>
              <w:t>17:00</w:t>
            </w:r>
            <w:r w:rsidR="00D8362D" w:rsidRPr="0005109D">
              <w:rPr>
                <w:rFonts w:cstheme="minorHAnsi"/>
              </w:rPr>
              <w:t xml:space="preserve"> Uhr</w:t>
            </w:r>
          </w:p>
        </w:tc>
        <w:tc>
          <w:tcPr>
            <w:tcW w:w="3544" w:type="dxa"/>
          </w:tcPr>
          <w:p w14:paraId="6599450C" w14:textId="7D81D673" w:rsidR="00D8362D" w:rsidRPr="0005109D" w:rsidRDefault="00FE2BFD" w:rsidP="00BE32CD">
            <w:pPr>
              <w:rPr>
                <w:rFonts w:cstheme="minorHAnsi"/>
              </w:rPr>
            </w:pPr>
            <w:r>
              <w:rPr>
                <w:rFonts w:cstheme="minorHAnsi"/>
              </w:rPr>
              <w:t>Unterricht muss pünktlich enden (Bus- und Zugverbindungen)</w:t>
            </w:r>
          </w:p>
        </w:tc>
      </w:tr>
      <w:tr w:rsidR="001F3F4B" w:rsidRPr="0005109D" w14:paraId="440E1CDA" w14:textId="77777777" w:rsidTr="00AC6C17">
        <w:tc>
          <w:tcPr>
            <w:tcW w:w="2122" w:type="dxa"/>
          </w:tcPr>
          <w:p w14:paraId="08DF1CD3" w14:textId="4CE39463" w:rsidR="001F3F4B" w:rsidRPr="00C91E0C" w:rsidRDefault="001F3F4B" w:rsidP="00BE32CD">
            <w:pPr>
              <w:rPr>
                <w:rFonts w:cstheme="minorHAnsi"/>
                <w:color w:val="084557"/>
              </w:rPr>
            </w:pPr>
            <w:r w:rsidRPr="00C91E0C">
              <w:rPr>
                <w:rFonts w:cstheme="minorHAnsi"/>
                <w:color w:val="084557"/>
              </w:rPr>
              <w:t>Schulordnung</w:t>
            </w:r>
            <w:r w:rsidR="00895816" w:rsidRPr="00C91E0C">
              <w:rPr>
                <w:rFonts w:cstheme="minorHAnsi"/>
                <w:color w:val="084557"/>
              </w:rPr>
              <w:t>:</w:t>
            </w:r>
          </w:p>
        </w:tc>
        <w:tc>
          <w:tcPr>
            <w:tcW w:w="3543" w:type="dxa"/>
          </w:tcPr>
          <w:p w14:paraId="726190A2" w14:textId="53984096" w:rsidR="00FE2BFD" w:rsidRPr="0005109D" w:rsidRDefault="006177C2" w:rsidP="00BE32CD">
            <w:pPr>
              <w:rPr>
                <w:rFonts w:cstheme="minorHAnsi"/>
              </w:rPr>
            </w:pPr>
            <w:r>
              <w:rPr>
                <w:rFonts w:cstheme="minorHAnsi"/>
              </w:rPr>
              <w:t>-</w:t>
            </w:r>
          </w:p>
        </w:tc>
        <w:tc>
          <w:tcPr>
            <w:tcW w:w="3544" w:type="dxa"/>
          </w:tcPr>
          <w:p w14:paraId="23F689B8" w14:textId="12F28F9D" w:rsidR="001F3F4B" w:rsidRPr="0005109D" w:rsidRDefault="006177C2" w:rsidP="00B1363F">
            <w:pPr>
              <w:keepNext/>
              <w:rPr>
                <w:rFonts w:cstheme="minorHAnsi"/>
              </w:rPr>
            </w:pPr>
            <w:r>
              <w:rPr>
                <w:rFonts w:cstheme="minorHAnsi"/>
              </w:rPr>
              <w:t>-</w:t>
            </w:r>
          </w:p>
        </w:tc>
      </w:tr>
    </w:tbl>
    <w:p w14:paraId="509BD32A" w14:textId="1B52715F" w:rsidR="001F3F4B" w:rsidRPr="0005109D" w:rsidRDefault="001F3F4B" w:rsidP="00BA0FEF">
      <w:pPr>
        <w:rPr>
          <w:rFonts w:cstheme="minorHAnsi"/>
        </w:rPr>
      </w:pPr>
    </w:p>
    <w:tbl>
      <w:tblPr>
        <w:tblStyle w:val="Tabellenraster"/>
        <w:tblW w:w="9209" w:type="dxa"/>
        <w:tblLook w:val="04A0" w:firstRow="1" w:lastRow="0" w:firstColumn="1" w:lastColumn="0" w:noHBand="0" w:noVBand="1"/>
      </w:tblPr>
      <w:tblGrid>
        <w:gridCol w:w="2122"/>
        <w:gridCol w:w="3543"/>
        <w:gridCol w:w="3544"/>
      </w:tblGrid>
      <w:tr w:rsidR="00D8362D" w:rsidRPr="0005109D" w14:paraId="422E2146" w14:textId="77777777" w:rsidTr="00730F8A">
        <w:tc>
          <w:tcPr>
            <w:tcW w:w="2122" w:type="dxa"/>
            <w:shd w:val="clear" w:color="auto" w:fill="auto"/>
          </w:tcPr>
          <w:p w14:paraId="0500CB34" w14:textId="49517107" w:rsidR="00D8362D" w:rsidRPr="00C91E0C" w:rsidRDefault="00D8362D" w:rsidP="00BE32CD">
            <w:pPr>
              <w:rPr>
                <w:rFonts w:cstheme="minorHAnsi"/>
                <w:color w:val="084557"/>
              </w:rPr>
            </w:pPr>
            <w:r w:rsidRPr="00C91E0C">
              <w:rPr>
                <w:rFonts w:cstheme="minorHAnsi"/>
                <w:color w:val="084557"/>
              </w:rPr>
              <w:t xml:space="preserve">Eigene Beobachtungen, die für die Planung </w:t>
            </w:r>
            <w:r w:rsidR="00895816" w:rsidRPr="00C91E0C">
              <w:rPr>
                <w:rFonts w:cstheme="minorHAnsi"/>
                <w:color w:val="084557"/>
              </w:rPr>
              <w:t>relevant sind:</w:t>
            </w:r>
          </w:p>
        </w:tc>
        <w:tc>
          <w:tcPr>
            <w:tcW w:w="3543" w:type="dxa"/>
            <w:shd w:val="clear" w:color="auto" w:fill="auto"/>
          </w:tcPr>
          <w:p w14:paraId="3DA7E9FC" w14:textId="77777777" w:rsidR="00956D24" w:rsidRDefault="00B91D85" w:rsidP="00B91D85">
            <w:pPr>
              <w:pStyle w:val="Listenabsatz"/>
              <w:keepNext/>
              <w:numPr>
                <w:ilvl w:val="0"/>
                <w:numId w:val="4"/>
              </w:numPr>
              <w:ind w:left="318" w:hanging="318"/>
              <w:rPr>
                <w:rFonts w:cstheme="minorHAnsi"/>
              </w:rPr>
            </w:pPr>
            <w:r>
              <w:rPr>
                <w:rFonts w:cstheme="minorHAnsi"/>
              </w:rPr>
              <w:t>PC und Bildschirm vorhanden</w:t>
            </w:r>
          </w:p>
          <w:p w14:paraId="132625E4" w14:textId="77777777" w:rsidR="00B25176" w:rsidRDefault="000653F7" w:rsidP="00B91D85">
            <w:pPr>
              <w:pStyle w:val="Listenabsatz"/>
              <w:keepNext/>
              <w:numPr>
                <w:ilvl w:val="0"/>
                <w:numId w:val="4"/>
              </w:numPr>
              <w:ind w:left="318" w:hanging="318"/>
              <w:rPr>
                <w:rFonts w:cstheme="minorHAnsi"/>
              </w:rPr>
            </w:pPr>
            <w:r>
              <w:rPr>
                <w:rFonts w:cstheme="minorHAnsi"/>
              </w:rPr>
              <w:t>Beamer vorhanden</w:t>
            </w:r>
          </w:p>
          <w:p w14:paraId="4B021503" w14:textId="77777777" w:rsidR="000653F7" w:rsidRDefault="000653F7" w:rsidP="00B91D85">
            <w:pPr>
              <w:pStyle w:val="Listenabsatz"/>
              <w:keepNext/>
              <w:numPr>
                <w:ilvl w:val="0"/>
                <w:numId w:val="4"/>
              </w:numPr>
              <w:ind w:left="318" w:hanging="318"/>
              <w:rPr>
                <w:rFonts w:cstheme="minorHAnsi"/>
              </w:rPr>
            </w:pPr>
            <w:r>
              <w:rPr>
                <w:rFonts w:cstheme="minorHAnsi"/>
              </w:rPr>
              <w:t>Klasse aktivieren</w:t>
            </w:r>
          </w:p>
          <w:p w14:paraId="4BABFDA8" w14:textId="5D01E28F" w:rsidR="000653F7" w:rsidRPr="00B91D85" w:rsidRDefault="000653F7" w:rsidP="00B91D85">
            <w:pPr>
              <w:pStyle w:val="Listenabsatz"/>
              <w:keepNext/>
              <w:numPr>
                <w:ilvl w:val="0"/>
                <w:numId w:val="4"/>
              </w:numPr>
              <w:ind w:left="318" w:hanging="318"/>
              <w:rPr>
                <w:rFonts w:cstheme="minorHAnsi"/>
              </w:rPr>
            </w:pPr>
            <w:r>
              <w:rPr>
                <w:rFonts w:cstheme="minorHAnsi"/>
              </w:rPr>
              <w:t>Unterricht pünktlich beenden</w:t>
            </w:r>
          </w:p>
        </w:tc>
        <w:tc>
          <w:tcPr>
            <w:tcW w:w="3544" w:type="dxa"/>
            <w:shd w:val="clear" w:color="auto" w:fill="auto"/>
          </w:tcPr>
          <w:p w14:paraId="5636C9E8" w14:textId="77777777" w:rsidR="00B25176" w:rsidRDefault="00B25176" w:rsidP="000653F7">
            <w:pPr>
              <w:keepNext/>
              <w:rPr>
                <w:rFonts w:cstheme="minorHAnsi"/>
              </w:rPr>
            </w:pPr>
          </w:p>
          <w:p w14:paraId="27AAC8E4" w14:textId="77777777" w:rsidR="000653F7" w:rsidRDefault="000653F7" w:rsidP="000653F7">
            <w:pPr>
              <w:keepNext/>
              <w:rPr>
                <w:rFonts w:cstheme="minorHAnsi"/>
              </w:rPr>
            </w:pPr>
          </w:p>
          <w:p w14:paraId="19124ACD" w14:textId="77777777" w:rsidR="000653F7" w:rsidRDefault="000653F7" w:rsidP="000653F7">
            <w:pPr>
              <w:pStyle w:val="Listenabsatz"/>
              <w:keepNext/>
              <w:numPr>
                <w:ilvl w:val="0"/>
                <w:numId w:val="17"/>
              </w:numPr>
              <w:rPr>
                <w:rFonts w:cstheme="minorHAnsi"/>
              </w:rPr>
            </w:pPr>
            <w:r>
              <w:rPr>
                <w:rFonts w:cstheme="minorHAnsi"/>
              </w:rPr>
              <w:t>Bewegung, lüften</w:t>
            </w:r>
          </w:p>
          <w:p w14:paraId="202EE5AF" w14:textId="0FFDAFD3" w:rsidR="000653F7" w:rsidRPr="000653F7" w:rsidRDefault="000653F7" w:rsidP="000653F7">
            <w:pPr>
              <w:pStyle w:val="Listenabsatz"/>
              <w:keepNext/>
              <w:numPr>
                <w:ilvl w:val="0"/>
                <w:numId w:val="17"/>
              </w:numPr>
              <w:rPr>
                <w:rFonts w:cstheme="minorHAnsi"/>
              </w:rPr>
            </w:pPr>
            <w:r>
              <w:rPr>
                <w:rFonts w:cstheme="minorHAnsi"/>
              </w:rPr>
              <w:t>Genau auf die Zeit achten</w:t>
            </w:r>
          </w:p>
        </w:tc>
      </w:tr>
    </w:tbl>
    <w:p w14:paraId="006BE870" w14:textId="77777777" w:rsidR="00C770E1" w:rsidRPr="0005109D" w:rsidRDefault="008F2EE1" w:rsidP="00C770E1">
      <w:pPr>
        <w:rPr>
          <w:rFonts w:cstheme="minorHAnsi"/>
        </w:rPr>
      </w:pPr>
      <w:r w:rsidRPr="0005109D">
        <w:rPr>
          <w:rFonts w:cstheme="minorHAnsi"/>
        </w:rPr>
        <w:br w:type="page"/>
      </w:r>
    </w:p>
    <w:p w14:paraId="46C0BADF" w14:textId="7E6A7E9F" w:rsidR="006C2368" w:rsidRPr="0005109D" w:rsidRDefault="00BA4A11" w:rsidP="00261F5B">
      <w:pPr>
        <w:pStyle w:val="berschrift1"/>
        <w:rPr>
          <w:rFonts w:cstheme="minorHAnsi"/>
        </w:rPr>
      </w:pPr>
      <w:r w:rsidRPr="0005109D">
        <w:rPr>
          <w:rFonts w:cstheme="minorHAnsi"/>
        </w:rPr>
        <w:lastRenderedPageBreak/>
        <w:t>Sachanalyse</w:t>
      </w:r>
      <w:r w:rsidR="00124FD4" w:rsidRPr="0005109D">
        <w:rPr>
          <w:rFonts w:cstheme="minorHAnsi"/>
        </w:rPr>
        <w:t xml:space="preserve"> und didaktische Analyse</w:t>
      </w:r>
    </w:p>
    <w:p w14:paraId="3EF5CC97" w14:textId="2223B60A" w:rsidR="00B91D85" w:rsidRPr="00FD41C3" w:rsidRDefault="00B91D85" w:rsidP="00B91D85">
      <w:pPr>
        <w:spacing w:after="0"/>
        <w:rPr>
          <w:rFonts w:cstheme="minorHAnsi"/>
          <w:b/>
        </w:rPr>
      </w:pPr>
      <w:r w:rsidRPr="00FD41C3">
        <w:rPr>
          <w:rFonts w:cstheme="minorHAnsi"/>
          <w:b/>
        </w:rPr>
        <w:t xml:space="preserve">Themenblock – Überblick: </w:t>
      </w:r>
      <w:r w:rsidR="001B05A3">
        <w:rPr>
          <w:rFonts w:cstheme="minorHAnsi"/>
          <w:b/>
        </w:rPr>
        <w:t>Milch</w:t>
      </w:r>
    </w:p>
    <w:p w14:paraId="552B7AFE" w14:textId="2BFBFE9B" w:rsidR="006177C2" w:rsidRDefault="006177C2" w:rsidP="00B91D85">
      <w:pPr>
        <w:pStyle w:val="Listenabsatz"/>
        <w:numPr>
          <w:ilvl w:val="0"/>
          <w:numId w:val="3"/>
        </w:numPr>
        <w:rPr>
          <w:rFonts w:cstheme="minorHAnsi"/>
        </w:rPr>
      </w:pPr>
      <w:r>
        <w:rPr>
          <w:rFonts w:cstheme="minorHAnsi"/>
        </w:rPr>
        <w:t>Einführung</w:t>
      </w:r>
    </w:p>
    <w:p w14:paraId="76B683A9" w14:textId="56D17396" w:rsidR="00B91D85" w:rsidRDefault="001B05A3" w:rsidP="00B91D85">
      <w:pPr>
        <w:pStyle w:val="Listenabsatz"/>
        <w:numPr>
          <w:ilvl w:val="0"/>
          <w:numId w:val="3"/>
        </w:numPr>
        <w:rPr>
          <w:rFonts w:cstheme="minorHAnsi"/>
        </w:rPr>
      </w:pPr>
      <w:r>
        <w:rPr>
          <w:rFonts w:cstheme="minorHAnsi"/>
        </w:rPr>
        <w:t>Milch</w:t>
      </w:r>
      <w:r w:rsidR="006177C2">
        <w:rPr>
          <w:rFonts w:cstheme="minorHAnsi"/>
        </w:rPr>
        <w:t>sorten</w:t>
      </w:r>
    </w:p>
    <w:p w14:paraId="52E5DD2F" w14:textId="6396B81F" w:rsidR="00B91D85" w:rsidRPr="00C73FA5" w:rsidRDefault="001B05A3" w:rsidP="00B91D85">
      <w:pPr>
        <w:pStyle w:val="Listenabsatz"/>
        <w:numPr>
          <w:ilvl w:val="0"/>
          <w:numId w:val="3"/>
        </w:numPr>
        <w:rPr>
          <w:rFonts w:cstheme="minorHAnsi"/>
          <w:highlight w:val="yellow"/>
        </w:rPr>
      </w:pPr>
      <w:r>
        <w:rPr>
          <w:rFonts w:cstheme="minorHAnsi"/>
          <w:highlight w:val="yellow"/>
        </w:rPr>
        <w:t>Käse</w:t>
      </w:r>
    </w:p>
    <w:p w14:paraId="57633867" w14:textId="107E0F5C" w:rsidR="00B91D85" w:rsidRDefault="001B05A3" w:rsidP="00B91D85">
      <w:pPr>
        <w:pStyle w:val="Listenabsatz"/>
        <w:numPr>
          <w:ilvl w:val="0"/>
          <w:numId w:val="3"/>
        </w:numPr>
        <w:rPr>
          <w:rFonts w:cstheme="minorHAnsi"/>
        </w:rPr>
      </w:pPr>
      <w:r>
        <w:rPr>
          <w:rFonts w:cstheme="minorHAnsi"/>
        </w:rPr>
        <w:t>Weitere Milcherzeugnisse</w:t>
      </w:r>
    </w:p>
    <w:p w14:paraId="1477A994" w14:textId="26839A32" w:rsidR="00B91D85" w:rsidRDefault="001B05A3" w:rsidP="00B91D85">
      <w:pPr>
        <w:pStyle w:val="Listenabsatz"/>
        <w:numPr>
          <w:ilvl w:val="0"/>
          <w:numId w:val="3"/>
        </w:numPr>
        <w:rPr>
          <w:rFonts w:cstheme="minorHAnsi"/>
        </w:rPr>
      </w:pPr>
      <w:r>
        <w:rPr>
          <w:rFonts w:cstheme="minorHAnsi"/>
        </w:rPr>
        <w:t>Ernährungsphysiologische Aspekte</w:t>
      </w:r>
    </w:p>
    <w:p w14:paraId="4DB1444B" w14:textId="3C4C1C3B" w:rsidR="00B91D85" w:rsidRDefault="001B05A3" w:rsidP="00B91D85">
      <w:pPr>
        <w:pStyle w:val="Listenabsatz"/>
        <w:numPr>
          <w:ilvl w:val="0"/>
          <w:numId w:val="3"/>
        </w:numPr>
        <w:rPr>
          <w:rFonts w:cstheme="minorHAnsi"/>
        </w:rPr>
      </w:pPr>
      <w:r>
        <w:rPr>
          <w:rFonts w:cstheme="minorHAnsi"/>
        </w:rPr>
        <w:t>Tipps für Einkauf und Lagerung</w:t>
      </w:r>
    </w:p>
    <w:p w14:paraId="4EE3DC00" w14:textId="2E24B35F" w:rsidR="006177C2" w:rsidRDefault="006177C2" w:rsidP="00B91D85">
      <w:pPr>
        <w:pStyle w:val="Listenabsatz"/>
        <w:numPr>
          <w:ilvl w:val="0"/>
          <w:numId w:val="3"/>
        </w:numPr>
        <w:rPr>
          <w:rFonts w:cstheme="minorHAnsi"/>
        </w:rPr>
      </w:pPr>
      <w:r>
        <w:rPr>
          <w:rFonts w:cstheme="minorHAnsi"/>
        </w:rPr>
        <w:t>Volkswirtschaftliche Bedeutung</w:t>
      </w:r>
    </w:p>
    <w:p w14:paraId="51020B4B" w14:textId="018482BD" w:rsidR="006177C2" w:rsidRDefault="006177C2" w:rsidP="00B91D85">
      <w:pPr>
        <w:pStyle w:val="Listenabsatz"/>
        <w:numPr>
          <w:ilvl w:val="0"/>
          <w:numId w:val="3"/>
        </w:numPr>
        <w:rPr>
          <w:rFonts w:cstheme="minorHAnsi"/>
        </w:rPr>
      </w:pPr>
      <w:r>
        <w:rPr>
          <w:rFonts w:cstheme="minorHAnsi"/>
        </w:rPr>
        <w:t>Ökologische Aspekte</w:t>
      </w:r>
    </w:p>
    <w:p w14:paraId="2495CD8F" w14:textId="479F59E0" w:rsidR="00B91D85" w:rsidRPr="00FD41C3" w:rsidRDefault="00B91D85" w:rsidP="00B91D85">
      <w:pPr>
        <w:spacing w:after="0"/>
        <w:rPr>
          <w:rFonts w:cstheme="minorHAnsi"/>
          <w:b/>
        </w:rPr>
      </w:pPr>
      <w:r w:rsidRPr="00FD41C3">
        <w:rPr>
          <w:rFonts w:cstheme="minorHAnsi"/>
          <w:b/>
        </w:rPr>
        <w:t xml:space="preserve">Stundenthema: </w:t>
      </w:r>
      <w:r w:rsidR="001B05A3">
        <w:rPr>
          <w:rFonts w:cstheme="minorHAnsi"/>
          <w:b/>
        </w:rPr>
        <w:t>Käse</w:t>
      </w:r>
    </w:p>
    <w:p w14:paraId="21FBB866" w14:textId="2E33E27E" w:rsidR="00B91D85" w:rsidRDefault="00760D8E" w:rsidP="00B91D85">
      <w:pPr>
        <w:pStyle w:val="Listenabsatz"/>
        <w:numPr>
          <w:ilvl w:val="0"/>
          <w:numId w:val="3"/>
        </w:numPr>
        <w:rPr>
          <w:rFonts w:cstheme="minorHAnsi"/>
          <w:highlight w:val="yellow"/>
        </w:rPr>
      </w:pPr>
      <w:r>
        <w:rPr>
          <w:rFonts w:cstheme="minorHAnsi"/>
          <w:highlight w:val="yellow"/>
        </w:rPr>
        <w:t>Von der Milch zum Käse</w:t>
      </w:r>
    </w:p>
    <w:p w14:paraId="6BBBB9B8" w14:textId="7493F8A4" w:rsidR="00B91D85" w:rsidRDefault="00760D8E" w:rsidP="00760D8E">
      <w:pPr>
        <w:pStyle w:val="Listenabsatz"/>
        <w:numPr>
          <w:ilvl w:val="0"/>
          <w:numId w:val="3"/>
        </w:numPr>
        <w:rPr>
          <w:rFonts w:cstheme="minorHAnsi"/>
          <w:highlight w:val="yellow"/>
        </w:rPr>
      </w:pPr>
      <w:r>
        <w:rPr>
          <w:rFonts w:cstheme="minorHAnsi"/>
          <w:highlight w:val="yellow"/>
        </w:rPr>
        <w:t>Käsearten nach Erzeugung</w:t>
      </w:r>
    </w:p>
    <w:p w14:paraId="6BB69AEB" w14:textId="4BEDD4EA" w:rsidR="00760D8E" w:rsidRPr="00760D8E" w:rsidRDefault="00760D8E" w:rsidP="00760D8E">
      <w:pPr>
        <w:pStyle w:val="Listenabsatz"/>
        <w:numPr>
          <w:ilvl w:val="0"/>
          <w:numId w:val="3"/>
        </w:numPr>
        <w:rPr>
          <w:rFonts w:cstheme="minorHAnsi"/>
          <w:highlight w:val="yellow"/>
        </w:rPr>
      </w:pPr>
      <w:r>
        <w:rPr>
          <w:rFonts w:cstheme="minorHAnsi"/>
          <w:highlight w:val="yellow"/>
        </w:rPr>
        <w:t>Käseersatz</w:t>
      </w:r>
    </w:p>
    <w:p w14:paraId="7B9B60F1" w14:textId="0350109D" w:rsidR="00B91D85" w:rsidRPr="00B91D85" w:rsidRDefault="00B91D85" w:rsidP="00B91D85">
      <w:pPr>
        <w:rPr>
          <w:rFonts w:cstheme="minorHAnsi"/>
        </w:rPr>
      </w:pPr>
    </w:p>
    <w:p w14:paraId="5DA2F36A" w14:textId="64CE823D" w:rsidR="008E7786" w:rsidRPr="00E27CC5" w:rsidRDefault="00E910BD" w:rsidP="00E27CC5">
      <w:pPr>
        <w:pStyle w:val="berschrift2"/>
        <w:numPr>
          <w:ilvl w:val="0"/>
          <w:numId w:val="0"/>
        </w:numPr>
        <w:ind w:left="851" w:hanging="851"/>
        <w:rPr>
          <w:rFonts w:cstheme="minorHAnsi"/>
        </w:rPr>
      </w:pPr>
      <w:r>
        <w:rPr>
          <w:rFonts w:cstheme="minorHAnsi"/>
        </w:rPr>
        <w:t>F</w:t>
      </w:r>
      <w:r w:rsidR="00C9128C">
        <w:rPr>
          <w:rFonts w:cstheme="minorHAnsi"/>
        </w:rPr>
        <w:t>achliche</w:t>
      </w:r>
      <w:r w:rsidR="008E7786" w:rsidRPr="00E27CC5">
        <w:rPr>
          <w:rFonts w:cstheme="minorHAnsi"/>
        </w:rPr>
        <w:t xml:space="preserve"> Vorbereitung</w:t>
      </w:r>
    </w:p>
    <w:tbl>
      <w:tblPr>
        <w:tblStyle w:val="Tabellenraster"/>
        <w:tblW w:w="9288" w:type="dxa"/>
        <w:tblLayout w:type="fixed"/>
        <w:tblLook w:val="04A0" w:firstRow="1" w:lastRow="0" w:firstColumn="1" w:lastColumn="0" w:noHBand="0" w:noVBand="1"/>
      </w:tblPr>
      <w:tblGrid>
        <w:gridCol w:w="2660"/>
        <w:gridCol w:w="6628"/>
      </w:tblGrid>
      <w:tr w:rsidR="000A2172" w:rsidRPr="007962D9" w14:paraId="5E202026" w14:textId="77777777" w:rsidTr="007E416F">
        <w:tc>
          <w:tcPr>
            <w:tcW w:w="2660" w:type="dxa"/>
          </w:tcPr>
          <w:p w14:paraId="7DEE3B7A" w14:textId="35EE3104" w:rsidR="000A2172" w:rsidRPr="007962D9" w:rsidRDefault="000A2172" w:rsidP="00577D25">
            <w:pPr>
              <w:rPr>
                <w:strike/>
              </w:rPr>
            </w:pPr>
            <w:r>
              <w:t>Schulbücher</w:t>
            </w:r>
          </w:p>
        </w:tc>
        <w:tc>
          <w:tcPr>
            <w:tcW w:w="6628" w:type="dxa"/>
          </w:tcPr>
          <w:p w14:paraId="0F707452" w14:textId="77777777" w:rsidR="0058130C" w:rsidRDefault="0058130C" w:rsidP="0053665E"/>
          <w:p w14:paraId="0683C0DA" w14:textId="3F789171" w:rsidR="003A0574" w:rsidRDefault="00760D8E" w:rsidP="0053665E">
            <w:r>
              <w:t>Reischl A., Rogl H., Arzt A., Hauer B</w:t>
            </w:r>
            <w:r w:rsidR="00E411EB">
              <w:t>. (201</w:t>
            </w:r>
            <w:r>
              <w:t>5</w:t>
            </w:r>
            <w:r w:rsidR="00E411EB">
              <w:t xml:space="preserve">) </w:t>
            </w:r>
            <w:r>
              <w:t>Ernährung bewusst, aktuell und lebensnah</w:t>
            </w:r>
            <w:r w:rsidR="00E411EB">
              <w:t>. Linz: Trauner Verlag.</w:t>
            </w:r>
          </w:p>
          <w:p w14:paraId="376CA5C4" w14:textId="078A2F16" w:rsidR="00E17E72" w:rsidRPr="002633F9" w:rsidRDefault="00E17E72" w:rsidP="00760D8E"/>
        </w:tc>
      </w:tr>
      <w:tr w:rsidR="0058130C" w:rsidRPr="007962D9" w14:paraId="35C7604B" w14:textId="77777777" w:rsidTr="007E416F">
        <w:tc>
          <w:tcPr>
            <w:tcW w:w="2660" w:type="dxa"/>
          </w:tcPr>
          <w:p w14:paraId="02448F3A" w14:textId="39BD7B0D" w:rsidR="0058130C" w:rsidRDefault="0058130C" w:rsidP="00577D25">
            <w:r>
              <w:t>Fachbücher</w:t>
            </w:r>
          </w:p>
        </w:tc>
        <w:tc>
          <w:tcPr>
            <w:tcW w:w="6628" w:type="dxa"/>
          </w:tcPr>
          <w:p w14:paraId="597FC12F" w14:textId="77777777" w:rsidR="0058130C" w:rsidRDefault="0058130C" w:rsidP="0053665E"/>
          <w:p w14:paraId="3B5B7A88" w14:textId="682B2037" w:rsidR="0058130C" w:rsidRDefault="0058130C" w:rsidP="0053665E">
            <w:r>
              <w:t>Kofrányi E., Wirths W. (2013) Einführung in die Ernährungslehre (13. Überarbeitete und erweiterte Ausg.) Tschechische Republik.</w:t>
            </w:r>
          </w:p>
          <w:p w14:paraId="1B375BBF" w14:textId="7167EF7D" w:rsidR="0058130C" w:rsidRDefault="0058130C" w:rsidP="0053665E"/>
        </w:tc>
      </w:tr>
    </w:tbl>
    <w:p w14:paraId="66EAB295" w14:textId="370A6658" w:rsidR="00324869" w:rsidRDefault="000B7AC8" w:rsidP="00324869">
      <w:pPr>
        <w:pStyle w:val="berschrift2"/>
        <w:numPr>
          <w:ilvl w:val="0"/>
          <w:numId w:val="0"/>
        </w:numPr>
        <w:ind w:left="851" w:hanging="851"/>
        <w:rPr>
          <w:rFonts w:cstheme="minorHAnsi"/>
        </w:rPr>
      </w:pPr>
      <w:r w:rsidRPr="00E27CC5">
        <w:rPr>
          <w:rFonts w:cstheme="minorHAnsi"/>
        </w:rPr>
        <w:t>Inhaltsauswahl</w:t>
      </w:r>
      <w:r w:rsidR="00324869">
        <w:rPr>
          <w:rFonts w:cstheme="minorHAnsi"/>
        </w:rPr>
        <w:t xml:space="preserve"> und </w:t>
      </w:r>
      <w:r w:rsidR="00324869" w:rsidRPr="00E27CC5">
        <w:rPr>
          <w:rFonts w:cstheme="minorHAnsi"/>
        </w:rPr>
        <w:t>Verknüpfungsmöglichkeiten</w:t>
      </w:r>
    </w:p>
    <w:p w14:paraId="25051197" w14:textId="4E600469" w:rsidR="00760D8E" w:rsidRPr="00760D8E" w:rsidRDefault="00760D8E" w:rsidP="00760D8E">
      <w:r>
        <w:t>Für das Thema ist eine Unterrichtseinheit vorgesehen. Käse ist ein sehr komplexes Thema, daher versuche ich den Schülerinnen und Schülern das Thema praxisnahe zu vermitteln. Den Schwerpunkt meiner Stunde werde ich auf die Herstellung von Käse und die anschließende sensorische Verkostung legen.</w:t>
      </w:r>
    </w:p>
    <w:p w14:paraId="75AE0B47" w14:textId="77777777" w:rsidR="00E17E72" w:rsidRDefault="00E17E72" w:rsidP="00E17E72">
      <w:pPr>
        <w:pStyle w:val="berschrift2"/>
        <w:numPr>
          <w:ilvl w:val="0"/>
          <w:numId w:val="0"/>
        </w:numPr>
        <w:ind w:left="851" w:hanging="851"/>
        <w:rPr>
          <w:rFonts w:cstheme="minorHAnsi"/>
        </w:rPr>
      </w:pPr>
      <w:r w:rsidRPr="00E27CC5">
        <w:rPr>
          <w:rFonts w:cstheme="minorHAnsi"/>
        </w:rPr>
        <w:t>Inhaltsreduktion</w:t>
      </w:r>
    </w:p>
    <w:p w14:paraId="7D01C451" w14:textId="50F0F469" w:rsidR="00E17E72" w:rsidRDefault="00760D8E" w:rsidP="00E17E72">
      <w:r>
        <w:t>Weltweit gibt es ca. 5000 Käsesorten, welche sich in Farbe, Geruch, Geschmack und Konsistenz sehr stark voneinander unterscheiden.</w:t>
      </w:r>
      <w:r>
        <w:br/>
        <w:t xml:space="preserve">Vor allem in der Küche spielt dieses Thema eine große Rolle. Diverse Käsesorten werden vielfach in der Küche verwendet., als Brotauflage, zum Überbacken von Speisen, </w:t>
      </w:r>
      <w:r w:rsidR="00992CB5">
        <w:t>Saucen, Suppen, Fondue, Raclette und vielem mehr.</w:t>
      </w:r>
      <w:r w:rsidR="00992CB5">
        <w:br/>
        <w:t>Auch außerhalb der Schule spielt Käse eine große Rolle (Gastronomie).</w:t>
      </w:r>
      <w:r w:rsidR="00992CB5">
        <w:br/>
        <w:t>Für die Schülerinnen und Schüler ist vor allem das Wissen über den Käse im Supermarkt relevant. Die sollen nach dieser Einheit wissen welche Käsesorten es gibt und worin sie sich unterscheiden.</w:t>
      </w:r>
    </w:p>
    <w:p w14:paraId="5DC0968C" w14:textId="77777777" w:rsidR="00760D8E" w:rsidRDefault="00760D8E" w:rsidP="00E17E72"/>
    <w:p w14:paraId="1CFF10D7" w14:textId="47D5523C" w:rsidR="00760D8E" w:rsidRDefault="00760D8E" w:rsidP="00E17E72">
      <w:pPr>
        <w:sectPr w:rsidR="00760D8E" w:rsidSect="005D45A2">
          <w:pgSz w:w="11906" w:h="16838"/>
          <w:pgMar w:top="1276" w:right="1417" w:bottom="1134" w:left="1417" w:header="708" w:footer="708" w:gutter="0"/>
          <w:cols w:space="708"/>
          <w:titlePg/>
          <w:docGrid w:linePitch="360"/>
        </w:sectPr>
      </w:pPr>
    </w:p>
    <w:p w14:paraId="07B6E647" w14:textId="6FCCFB74" w:rsidR="008A33DA" w:rsidRDefault="00BC6FBA" w:rsidP="00E27CC5">
      <w:pPr>
        <w:pStyle w:val="berschrift2"/>
        <w:numPr>
          <w:ilvl w:val="0"/>
          <w:numId w:val="0"/>
        </w:numPr>
        <w:ind w:left="851" w:hanging="851"/>
        <w:rPr>
          <w:rFonts w:cstheme="minorHAnsi"/>
        </w:rPr>
      </w:pPr>
      <w:r w:rsidRPr="00E27CC5">
        <w:rPr>
          <w:rFonts w:cstheme="minorHAnsi"/>
        </w:rPr>
        <w:lastRenderedPageBreak/>
        <w:t>Curriculare Auseinandersetzung</w:t>
      </w:r>
    </w:p>
    <w:p w14:paraId="1EC043ED" w14:textId="77777777" w:rsidR="007F1764" w:rsidRPr="005D46B8" w:rsidRDefault="007F1764" w:rsidP="00741637">
      <w:pPr>
        <w:pStyle w:val="Listenabsatz"/>
        <w:numPr>
          <w:ilvl w:val="0"/>
          <w:numId w:val="5"/>
        </w:numPr>
        <w:rPr>
          <w:b/>
          <w:sz w:val="24"/>
        </w:rPr>
      </w:pPr>
      <w:r w:rsidRPr="005D46B8">
        <w:rPr>
          <w:b/>
          <w:sz w:val="24"/>
        </w:rPr>
        <w:t>Allgemeines Bildungsziel</w:t>
      </w:r>
    </w:p>
    <w:p w14:paraId="3AF10466" w14:textId="77777777" w:rsidR="007F1764" w:rsidRPr="007C5D57" w:rsidRDefault="007F1764" w:rsidP="00741637">
      <w:pPr>
        <w:pStyle w:val="Listenabsatz"/>
        <w:numPr>
          <w:ilvl w:val="1"/>
          <w:numId w:val="5"/>
        </w:numPr>
        <w:spacing w:after="0"/>
        <w:rPr>
          <w:rFonts w:cstheme="minorHAnsi"/>
        </w:rPr>
      </w:pPr>
      <w:r w:rsidRPr="007C5D57">
        <w:rPr>
          <w:rFonts w:cstheme="minorHAnsi"/>
        </w:rPr>
        <w:t>Durch eine ausgewogene Kompetenzentwicklung in Ernährung, Gastronomie und Hotellerie sowie berufsorientierte Praxis, sollen die AbsolventInnen zu kritischem und kreativem Denken und verantwortungsvollem Handeln befähigt werden.</w:t>
      </w:r>
    </w:p>
    <w:p w14:paraId="3F3893F9" w14:textId="1CCDF175" w:rsidR="00C249F3" w:rsidRDefault="007F1764" w:rsidP="00741637">
      <w:pPr>
        <w:pStyle w:val="Listenabsatz"/>
        <w:numPr>
          <w:ilvl w:val="1"/>
          <w:numId w:val="5"/>
        </w:numPr>
        <w:spacing w:after="0"/>
        <w:rPr>
          <w:rFonts w:cstheme="minorHAnsi"/>
        </w:rPr>
      </w:pPr>
      <w:r w:rsidRPr="007C5D57">
        <w:rPr>
          <w:rFonts w:cstheme="minorHAnsi"/>
        </w:rPr>
        <w:t>Die AbsolventInnen der HLW können: Aufgaben im Lern- und Arbeitsumfeld selbstständig und im Team ausführen; grundlegende wissenschaftliche Methoden und Arbeitstechniken anwenden; etc.</w:t>
      </w:r>
    </w:p>
    <w:p w14:paraId="51FD3F62" w14:textId="29AB27F9" w:rsidR="007F1764" w:rsidRPr="00C249F3" w:rsidRDefault="00C249F3" w:rsidP="00741637">
      <w:pPr>
        <w:pStyle w:val="Listenabsatz"/>
        <w:numPr>
          <w:ilvl w:val="1"/>
          <w:numId w:val="5"/>
        </w:numPr>
        <w:spacing w:after="0"/>
        <w:rPr>
          <w:rFonts w:cstheme="minorHAnsi"/>
        </w:rPr>
      </w:pPr>
      <w:r>
        <w:rPr>
          <w:rFonts w:cstheme="minorHAnsi"/>
        </w:rPr>
        <w:t xml:space="preserve">Die Ausbildung führt zu einer verantwortungsvollen Haltung im Umgang mit Menschen den eigenen und anderen Kulturen, multikulturellen Gesellschaften sowie zu Gender- und Diversity-Kompetenz. </w:t>
      </w:r>
      <w:sdt>
        <w:sdtPr>
          <w:id w:val="-1662611453"/>
          <w:citation/>
        </w:sdtPr>
        <w:sdtEndPr/>
        <w:sdtContent>
          <w:r w:rsidR="007F1764" w:rsidRPr="00C249F3">
            <w:rPr>
              <w:rFonts w:cstheme="minorHAnsi"/>
            </w:rPr>
            <w:fldChar w:fldCharType="begin"/>
          </w:r>
          <w:r w:rsidR="007F1764" w:rsidRPr="00C249F3">
            <w:rPr>
              <w:rFonts w:cstheme="minorHAnsi"/>
            </w:rPr>
            <w:instrText xml:space="preserve">CITATION Höh15 \p 2f \l 3079 </w:instrText>
          </w:r>
          <w:r w:rsidR="007F1764" w:rsidRPr="00C249F3">
            <w:rPr>
              <w:rFonts w:cstheme="minorHAnsi"/>
            </w:rPr>
            <w:fldChar w:fldCharType="separate"/>
          </w:r>
          <w:r w:rsidR="00054765" w:rsidRPr="00054765">
            <w:rPr>
              <w:rFonts w:cstheme="minorHAnsi"/>
              <w:noProof/>
            </w:rPr>
            <w:t>(Höhere Lehranstalt für wirtschafltiche Berufe / Lehrplan, BGBI. II Nr. 340/2015, S. 2f)</w:t>
          </w:r>
          <w:r w:rsidR="007F1764" w:rsidRPr="00C249F3">
            <w:rPr>
              <w:rFonts w:cstheme="minorHAnsi"/>
            </w:rPr>
            <w:fldChar w:fldCharType="end"/>
          </w:r>
        </w:sdtContent>
      </w:sdt>
    </w:p>
    <w:p w14:paraId="64C22638" w14:textId="77777777" w:rsidR="007F1764" w:rsidRPr="00C249F3" w:rsidRDefault="007F1764" w:rsidP="00C249F3">
      <w:pPr>
        <w:rPr>
          <w:sz w:val="24"/>
        </w:rPr>
      </w:pPr>
    </w:p>
    <w:p w14:paraId="07411793" w14:textId="77777777" w:rsidR="007F1764" w:rsidRPr="005D46B8" w:rsidRDefault="007F1764" w:rsidP="00741637">
      <w:pPr>
        <w:pStyle w:val="Listenabsatz"/>
        <w:numPr>
          <w:ilvl w:val="0"/>
          <w:numId w:val="5"/>
        </w:numPr>
        <w:rPr>
          <w:b/>
          <w:sz w:val="24"/>
        </w:rPr>
      </w:pPr>
      <w:r w:rsidRPr="005D46B8">
        <w:rPr>
          <w:b/>
          <w:sz w:val="24"/>
        </w:rPr>
        <w:t>Allgemeine didaktische Grundsätze</w:t>
      </w:r>
    </w:p>
    <w:p w14:paraId="67322516" w14:textId="1ECD9209" w:rsidR="007F1764" w:rsidRDefault="007F1764" w:rsidP="00741637">
      <w:pPr>
        <w:pStyle w:val="Listenabsatz"/>
        <w:numPr>
          <w:ilvl w:val="1"/>
          <w:numId w:val="5"/>
        </w:numPr>
        <w:spacing w:after="0"/>
        <w:rPr>
          <w:rFonts w:cstheme="minorHAnsi"/>
        </w:rPr>
      </w:pPr>
      <w:r w:rsidRPr="007C5D57">
        <w:rPr>
          <w:rFonts w:cstheme="minorHAnsi"/>
        </w:rPr>
        <w:t xml:space="preserve">Der Lehrstoff ist als Rahmen zu sehen, der es ermöglicht Neuerungen und Veränderungen in […] Wissenschaft und Techniken zu berücksichtigen und die einzelnen Lehrplaninhalte den schulspezifischen Zielsetzungen gemäß zu gewichten bzw. auf regionale Besonderheiten und auf aktuelle Gegebenheiten einzugehen. </w:t>
      </w:r>
      <w:sdt>
        <w:sdtPr>
          <w:rPr>
            <w:rFonts w:cstheme="minorHAnsi"/>
          </w:rPr>
          <w:id w:val="313306971"/>
          <w:citation/>
        </w:sdtPr>
        <w:sdtEndPr/>
        <w:sdtContent>
          <w:r w:rsidRPr="007C5D57">
            <w:rPr>
              <w:rFonts w:cstheme="minorHAnsi"/>
            </w:rPr>
            <w:fldChar w:fldCharType="begin"/>
          </w:r>
          <w:r w:rsidRPr="007C5D57">
            <w:rPr>
              <w:rFonts w:cstheme="minorHAnsi"/>
            </w:rPr>
            <w:instrText xml:space="preserve">CITATION Höh15 \p 11 \l 3079 </w:instrText>
          </w:r>
          <w:r w:rsidRPr="007C5D57">
            <w:rPr>
              <w:rFonts w:cstheme="minorHAnsi"/>
            </w:rPr>
            <w:fldChar w:fldCharType="separate"/>
          </w:r>
          <w:r w:rsidR="00054765" w:rsidRPr="00054765">
            <w:rPr>
              <w:rFonts w:cstheme="minorHAnsi"/>
              <w:noProof/>
            </w:rPr>
            <w:t>(Höhere Lehranstalt für wirtschafltiche Berufe / Lehrplan, BGBI. II Nr. 340/2015, S. 11)</w:t>
          </w:r>
          <w:r w:rsidRPr="007C5D57">
            <w:rPr>
              <w:rFonts w:cstheme="minorHAnsi"/>
            </w:rPr>
            <w:fldChar w:fldCharType="end"/>
          </w:r>
        </w:sdtContent>
      </w:sdt>
    </w:p>
    <w:p w14:paraId="2BB16F0A" w14:textId="77777777" w:rsidR="00E17E72" w:rsidRPr="00E17E72" w:rsidRDefault="00E17E72" w:rsidP="00E17E72">
      <w:pPr>
        <w:spacing w:after="0"/>
        <w:rPr>
          <w:rFonts w:cstheme="minorHAnsi"/>
        </w:rPr>
      </w:pPr>
    </w:p>
    <w:p w14:paraId="0D307A4D" w14:textId="77777777" w:rsidR="007F1764" w:rsidRPr="005D46B8" w:rsidRDefault="007F1764" w:rsidP="00741637">
      <w:pPr>
        <w:pStyle w:val="Listenabsatz"/>
        <w:numPr>
          <w:ilvl w:val="0"/>
          <w:numId w:val="5"/>
        </w:numPr>
        <w:rPr>
          <w:b/>
          <w:sz w:val="24"/>
        </w:rPr>
      </w:pPr>
      <w:r w:rsidRPr="005D46B8">
        <w:rPr>
          <w:b/>
          <w:sz w:val="24"/>
        </w:rPr>
        <w:t>Unterrichtsprinzipien</w:t>
      </w:r>
    </w:p>
    <w:p w14:paraId="36E9B2B7" w14:textId="5227BCE8" w:rsidR="007F1764" w:rsidRDefault="007F1764" w:rsidP="00741637">
      <w:pPr>
        <w:pStyle w:val="Listenabsatz"/>
        <w:numPr>
          <w:ilvl w:val="1"/>
          <w:numId w:val="5"/>
        </w:numPr>
        <w:spacing w:after="0"/>
        <w:rPr>
          <w:rFonts w:cstheme="minorHAnsi"/>
        </w:rPr>
      </w:pPr>
      <w:r w:rsidRPr="007C5D57">
        <w:rPr>
          <w:rFonts w:cstheme="minorHAnsi"/>
        </w:rPr>
        <w:t xml:space="preserve">Leseerziehung </w:t>
      </w:r>
      <w:r w:rsidRPr="007C5D57">
        <w:rPr>
          <w:rFonts w:cstheme="minorHAnsi"/>
        </w:rPr>
        <w:sym w:font="Wingdings" w:char="F0E0"/>
      </w:r>
      <w:r w:rsidRPr="007C5D57">
        <w:rPr>
          <w:rFonts w:cstheme="minorHAnsi"/>
        </w:rPr>
        <w:t xml:space="preserve"> Aufgabenblät</w:t>
      </w:r>
      <w:r w:rsidR="00C249F3">
        <w:rPr>
          <w:rFonts w:cstheme="minorHAnsi"/>
        </w:rPr>
        <w:t>ter lesen können</w:t>
      </w:r>
    </w:p>
    <w:p w14:paraId="060FB558" w14:textId="5D730024" w:rsidR="007D1ACF" w:rsidRPr="00E17E72" w:rsidRDefault="007D1ACF" w:rsidP="00E17E72">
      <w:pPr>
        <w:pStyle w:val="Listenabsatz"/>
        <w:numPr>
          <w:ilvl w:val="1"/>
          <w:numId w:val="5"/>
        </w:numPr>
        <w:spacing w:after="0"/>
        <w:rPr>
          <w:rFonts w:cstheme="minorHAnsi"/>
        </w:rPr>
      </w:pPr>
      <w:r>
        <w:rPr>
          <w:rFonts w:cstheme="minorHAnsi"/>
        </w:rPr>
        <w:t>Umweltbildung</w:t>
      </w:r>
      <w:r w:rsidR="00601034">
        <w:rPr>
          <w:rFonts w:cstheme="minorHAnsi"/>
        </w:rPr>
        <w:t xml:space="preserve"> </w:t>
      </w:r>
      <w:r w:rsidR="00601034" w:rsidRPr="00601034">
        <w:rPr>
          <w:rFonts w:cstheme="minorHAnsi"/>
        </w:rPr>
        <w:sym w:font="Wingdings" w:char="F0E0"/>
      </w:r>
      <w:r w:rsidR="00601034">
        <w:rPr>
          <w:rFonts w:cstheme="minorHAnsi"/>
        </w:rPr>
        <w:t xml:space="preserve"> Mülltrennung</w:t>
      </w:r>
    </w:p>
    <w:p w14:paraId="72EC2FD2" w14:textId="77777777" w:rsidR="007F1764" w:rsidRPr="00601034" w:rsidRDefault="007F1764" w:rsidP="00C249F3"/>
    <w:p w14:paraId="69F370BD" w14:textId="77777777" w:rsidR="007F1764" w:rsidRPr="005D46B8" w:rsidRDefault="007F1764" w:rsidP="00741637">
      <w:pPr>
        <w:pStyle w:val="Listenabsatz"/>
        <w:numPr>
          <w:ilvl w:val="0"/>
          <w:numId w:val="5"/>
        </w:numPr>
        <w:rPr>
          <w:b/>
          <w:sz w:val="24"/>
        </w:rPr>
      </w:pPr>
      <w:r w:rsidRPr="005D46B8">
        <w:rPr>
          <w:b/>
          <w:sz w:val="24"/>
        </w:rPr>
        <w:t>Bildungs- und Lehraufgabe</w:t>
      </w:r>
    </w:p>
    <w:p w14:paraId="73575973" w14:textId="4DE9C5BD" w:rsidR="00B7007E" w:rsidRPr="00207BCE" w:rsidRDefault="007F1764" w:rsidP="00207BCE">
      <w:pPr>
        <w:pStyle w:val="Listenabsatz"/>
        <w:numPr>
          <w:ilvl w:val="1"/>
          <w:numId w:val="5"/>
        </w:numPr>
        <w:spacing w:after="0"/>
        <w:rPr>
          <w:rFonts w:cstheme="minorHAnsi"/>
        </w:rPr>
      </w:pPr>
      <w:r>
        <w:rPr>
          <w:sz w:val="22"/>
          <w:szCs w:val="22"/>
        </w:rPr>
        <w:t>D</w:t>
      </w:r>
      <w:r w:rsidRPr="007C5D57">
        <w:rPr>
          <w:rFonts w:cstheme="minorHAnsi"/>
        </w:rPr>
        <w:t>ie Schülerinnen und Schüler können</w:t>
      </w:r>
    </w:p>
    <w:p w14:paraId="148424C7" w14:textId="42AFF4D4" w:rsidR="009638E2" w:rsidRPr="009638E2" w:rsidRDefault="009638E2" w:rsidP="00741637">
      <w:pPr>
        <w:pStyle w:val="Listenabsatz"/>
        <w:numPr>
          <w:ilvl w:val="2"/>
          <w:numId w:val="5"/>
        </w:numPr>
        <w:spacing w:after="0"/>
        <w:rPr>
          <w:rFonts w:cstheme="minorHAnsi"/>
        </w:rPr>
      </w:pPr>
      <w:r>
        <w:t>- spezifische Produktionsformen sowie lebensmitteltechnologische Verfahren beschreiben und deren Nutzen und Risiken einschätzen;</w:t>
      </w:r>
    </w:p>
    <w:p w14:paraId="3C43F0FE" w14:textId="73503BCF" w:rsidR="009638E2" w:rsidRPr="009638E2" w:rsidRDefault="009638E2" w:rsidP="00741637">
      <w:pPr>
        <w:pStyle w:val="Listenabsatz"/>
        <w:numPr>
          <w:ilvl w:val="2"/>
          <w:numId w:val="5"/>
        </w:numPr>
        <w:spacing w:after="0"/>
        <w:rPr>
          <w:rFonts w:cstheme="minorHAnsi"/>
        </w:rPr>
      </w:pPr>
      <w:r>
        <w:t>- Maßnahmen zur Lebensmittelsicherheit nennen;</w:t>
      </w:r>
    </w:p>
    <w:p w14:paraId="68136963" w14:textId="3326D10F" w:rsidR="009638E2" w:rsidRPr="009638E2" w:rsidRDefault="009638E2" w:rsidP="00741637">
      <w:pPr>
        <w:pStyle w:val="Listenabsatz"/>
        <w:numPr>
          <w:ilvl w:val="2"/>
          <w:numId w:val="5"/>
        </w:numPr>
        <w:spacing w:after="0"/>
        <w:rPr>
          <w:rFonts w:cstheme="minorHAnsi"/>
        </w:rPr>
      </w:pPr>
      <w:r>
        <w:t>- sich am Markt orientieren sowie als mündige Konsumentinnen und Konsumenten hinsichtlich Lebensmittelqualität, Nachhaltigkeit und Wirtschaftlichkeit verantwortungsbewusst handeln;</w:t>
      </w:r>
    </w:p>
    <w:p w14:paraId="14DF2D95" w14:textId="74F595C6" w:rsidR="00B7007E" w:rsidRPr="009638E2" w:rsidRDefault="009638E2" w:rsidP="009638E2">
      <w:pPr>
        <w:pStyle w:val="Listenabsatz"/>
        <w:numPr>
          <w:ilvl w:val="2"/>
          <w:numId w:val="5"/>
        </w:numPr>
        <w:spacing w:after="0"/>
        <w:rPr>
          <w:rFonts w:cstheme="minorHAnsi"/>
        </w:rPr>
      </w:pPr>
      <w:r>
        <w:t>- die Grundlagen der Sensorik nennen und Lebensmittel sensorisch beurteilen;</w:t>
      </w:r>
      <w:r w:rsidR="008807E9" w:rsidRPr="009638E2">
        <w:rPr>
          <w:rFonts w:cstheme="minorHAnsi"/>
        </w:rPr>
        <w:t xml:space="preserve"> </w:t>
      </w:r>
      <w:sdt>
        <w:sdtPr>
          <w:id w:val="1115478959"/>
          <w:citation/>
        </w:sdtPr>
        <w:sdtEndPr/>
        <w:sdtContent>
          <w:r w:rsidR="008807E9" w:rsidRPr="009638E2">
            <w:rPr>
              <w:rFonts w:cstheme="minorHAnsi"/>
            </w:rPr>
            <w:fldChar w:fldCharType="begin"/>
          </w:r>
          <w:r>
            <w:rPr>
              <w:rFonts w:cstheme="minorHAnsi"/>
            </w:rPr>
            <w:instrText xml:space="preserve">CITATION Höh15 \p "86 f" \l 3079 </w:instrText>
          </w:r>
          <w:r w:rsidR="008807E9" w:rsidRPr="009638E2">
            <w:rPr>
              <w:rFonts w:cstheme="minorHAnsi"/>
            </w:rPr>
            <w:fldChar w:fldCharType="separate"/>
          </w:r>
          <w:r w:rsidR="00054765" w:rsidRPr="00054765">
            <w:rPr>
              <w:rFonts w:cstheme="minorHAnsi"/>
              <w:noProof/>
            </w:rPr>
            <w:t>(Höhere Lehranstalt für wirtschafltiche Berufe / Lehrplan, BGBI. II Nr. 340/2015, S. 86 f)</w:t>
          </w:r>
          <w:r w:rsidR="008807E9" w:rsidRPr="009638E2">
            <w:rPr>
              <w:rFonts w:cstheme="minorHAnsi"/>
            </w:rPr>
            <w:fldChar w:fldCharType="end"/>
          </w:r>
        </w:sdtContent>
      </w:sdt>
    </w:p>
    <w:p w14:paraId="10879A63" w14:textId="77777777" w:rsidR="00C249F3" w:rsidRPr="00C249F3" w:rsidRDefault="00C249F3" w:rsidP="00C249F3">
      <w:pPr>
        <w:spacing w:after="0"/>
        <w:rPr>
          <w:rFonts w:cstheme="minorHAnsi"/>
        </w:rPr>
      </w:pPr>
    </w:p>
    <w:p w14:paraId="3E6CD5A0" w14:textId="77777777" w:rsidR="007F1764" w:rsidRPr="0078333C" w:rsidRDefault="007F1764" w:rsidP="00741637">
      <w:pPr>
        <w:pStyle w:val="Listenabsatz"/>
        <w:numPr>
          <w:ilvl w:val="0"/>
          <w:numId w:val="5"/>
        </w:numPr>
        <w:rPr>
          <w:b/>
          <w:sz w:val="24"/>
        </w:rPr>
      </w:pPr>
      <w:r w:rsidRPr="0078333C">
        <w:rPr>
          <w:b/>
          <w:sz w:val="24"/>
        </w:rPr>
        <w:t>Stundenziel</w:t>
      </w:r>
    </w:p>
    <w:p w14:paraId="36286599" w14:textId="6E0F40C7" w:rsidR="00CF2513" w:rsidRDefault="007E238E" w:rsidP="00CF2513">
      <w:pPr>
        <w:pStyle w:val="Listenabsatz"/>
        <w:numPr>
          <w:ilvl w:val="1"/>
          <w:numId w:val="5"/>
        </w:numPr>
      </w:pPr>
      <w:r>
        <w:t>Die Schülerin/der Schüle</w:t>
      </w:r>
      <w:r w:rsidR="00D222AC">
        <w:t xml:space="preserve">r </w:t>
      </w:r>
      <w:r w:rsidR="00443DD1">
        <w:t>erklärt die Käseherstellung und deren verschiedenen Produkte</w:t>
      </w:r>
      <w:r w:rsidR="00CF2513">
        <w:t>.</w:t>
      </w:r>
    </w:p>
    <w:p w14:paraId="3FC82F35" w14:textId="391B184E" w:rsidR="00CF2513" w:rsidRDefault="00CF2513" w:rsidP="00741637">
      <w:pPr>
        <w:pStyle w:val="Listenabsatz"/>
        <w:numPr>
          <w:ilvl w:val="1"/>
          <w:numId w:val="5"/>
        </w:numPr>
      </w:pPr>
      <w:r>
        <w:t xml:space="preserve">Die Schülein/der Schüler </w:t>
      </w:r>
      <w:r w:rsidR="00443DD1">
        <w:t>beschreibt und bewertet die verschiedenen Käsesorten mit den Sinnen (sehen, riechen, ertasten, schmecken)</w:t>
      </w:r>
      <w:r w:rsidR="00877986">
        <w:t>.</w:t>
      </w:r>
    </w:p>
    <w:p w14:paraId="31A32103" w14:textId="22FB56D9" w:rsidR="002D47BC" w:rsidRDefault="002D47BC" w:rsidP="002D47BC">
      <w:pPr>
        <w:pStyle w:val="berschrift1"/>
        <w:rPr>
          <w:rFonts w:cstheme="minorHAnsi"/>
        </w:rPr>
      </w:pPr>
      <w:r>
        <w:rPr>
          <w:rFonts w:cstheme="minorHAnsi"/>
        </w:rPr>
        <w:t>Kompetenzen</w:t>
      </w:r>
    </w:p>
    <w:p w14:paraId="3C54B6D5" w14:textId="49867E43" w:rsidR="00D92101" w:rsidRDefault="004817D5" w:rsidP="004817D5">
      <w:pPr>
        <w:rPr>
          <w:rFonts w:cstheme="minorHAnsi"/>
        </w:rPr>
      </w:pPr>
      <w:r>
        <w:t>Zu finden im Unterrichtsverlauf (folgende Seite)</w:t>
      </w:r>
    </w:p>
    <w:p w14:paraId="6BD23EC8" w14:textId="51D6E67A" w:rsidR="00D92101" w:rsidRPr="0005109D" w:rsidRDefault="00D92101" w:rsidP="00D92101">
      <w:pPr>
        <w:pStyle w:val="Text"/>
        <w:shd w:val="clear" w:color="auto" w:fill="FFFFFF" w:themeFill="background1"/>
        <w:ind w:left="0"/>
        <w:rPr>
          <w:rFonts w:asciiTheme="minorHAnsi" w:hAnsiTheme="minorHAnsi" w:cstheme="minorHAnsi"/>
          <w:sz w:val="20"/>
        </w:rPr>
        <w:sectPr w:rsidR="00D92101" w:rsidRPr="0005109D" w:rsidSect="005D45A2">
          <w:pgSz w:w="11906" w:h="16838"/>
          <w:pgMar w:top="1276" w:right="1417" w:bottom="1134" w:left="1417" w:header="708" w:footer="708" w:gutter="0"/>
          <w:cols w:space="708"/>
          <w:titlePg/>
          <w:docGrid w:linePitch="360"/>
        </w:sectPr>
      </w:pPr>
    </w:p>
    <w:p w14:paraId="6E65DEDF" w14:textId="10AE3651" w:rsidR="002B2155" w:rsidRDefault="006B2174" w:rsidP="00261F5B">
      <w:pPr>
        <w:pStyle w:val="berschrift1"/>
        <w:rPr>
          <w:rFonts w:cstheme="minorHAnsi"/>
        </w:rPr>
      </w:pPr>
      <w:bookmarkStart w:id="0" w:name="_Ref488825816"/>
      <w:r w:rsidRPr="008E17B6">
        <w:rPr>
          <w:rFonts w:cstheme="minorHAnsi"/>
        </w:rPr>
        <w:lastRenderedPageBreak/>
        <w:t>Unterrichtsverlauf</w:t>
      </w:r>
      <w:bookmarkEnd w:id="0"/>
    </w:p>
    <w:tbl>
      <w:tblPr>
        <w:tblStyle w:val="Tabellenraster"/>
        <w:tblW w:w="14312" w:type="dxa"/>
        <w:shd w:val="clear" w:color="auto" w:fill="FFFFFF" w:themeFill="background1"/>
        <w:tblLayout w:type="fixed"/>
        <w:tblLook w:val="04A0" w:firstRow="1" w:lastRow="0" w:firstColumn="1" w:lastColumn="0" w:noHBand="0" w:noVBand="1"/>
      </w:tblPr>
      <w:tblGrid>
        <w:gridCol w:w="3397"/>
        <w:gridCol w:w="6804"/>
        <w:gridCol w:w="1560"/>
        <w:gridCol w:w="1134"/>
        <w:gridCol w:w="1417"/>
      </w:tblGrid>
      <w:tr w:rsidR="007128B2" w:rsidRPr="007128B2" w14:paraId="7F66E734" w14:textId="77777777" w:rsidTr="008A678A">
        <w:trPr>
          <w:trHeight w:val="307"/>
        </w:trPr>
        <w:tc>
          <w:tcPr>
            <w:tcW w:w="14312" w:type="dxa"/>
            <w:gridSpan w:val="5"/>
            <w:shd w:val="clear" w:color="auto" w:fill="auto"/>
            <w:vAlign w:val="center"/>
          </w:tcPr>
          <w:p w14:paraId="3B31C532" w14:textId="7D2EE590" w:rsidR="007128B2" w:rsidRPr="007128B2" w:rsidRDefault="007128B2" w:rsidP="00067B4D">
            <w:pPr>
              <w:rPr>
                <w:rStyle w:val="Hervorhebung"/>
                <w:rFonts w:asciiTheme="minorHAnsi" w:hAnsiTheme="minorHAnsi" w:cstheme="minorHAnsi"/>
                <w:b/>
                <w:bCs/>
                <w:sz w:val="20"/>
              </w:rPr>
            </w:pPr>
            <w:r w:rsidRPr="00567717">
              <w:rPr>
                <w:rFonts w:cstheme="minorHAnsi"/>
                <w:b/>
              </w:rPr>
              <w:t>Direkte Vorbereitung</w:t>
            </w:r>
            <w:r w:rsidRPr="00567717">
              <w:rPr>
                <w:rFonts w:cstheme="minorHAnsi"/>
              </w:rPr>
              <w:t xml:space="preserve">: </w:t>
            </w:r>
            <w:r w:rsidR="00BC7FF6">
              <w:rPr>
                <w:rFonts w:cstheme="minorHAnsi"/>
              </w:rPr>
              <w:t xml:space="preserve">Namenskarten vorbereiten, </w:t>
            </w:r>
            <w:r w:rsidRPr="00567717">
              <w:rPr>
                <w:rFonts w:cstheme="minorHAnsi"/>
              </w:rPr>
              <w:t>Arbeitsblätter drucken, Feedbackkarten vorbereiten</w:t>
            </w:r>
            <w:r>
              <w:rPr>
                <w:rFonts w:cstheme="minorHAnsi"/>
              </w:rPr>
              <w:t>, geschnittene Kostproben mitnehmen</w:t>
            </w:r>
          </w:p>
        </w:tc>
      </w:tr>
      <w:tr w:rsidR="007128B2" w:rsidRPr="007128B2" w14:paraId="1B84DFC8" w14:textId="77777777" w:rsidTr="00067B4D">
        <w:trPr>
          <w:trHeight w:val="481"/>
        </w:trPr>
        <w:tc>
          <w:tcPr>
            <w:tcW w:w="3397" w:type="dxa"/>
            <w:shd w:val="clear" w:color="auto" w:fill="F2F2F2" w:themeFill="background1" w:themeFillShade="F2"/>
            <w:vAlign w:val="center"/>
          </w:tcPr>
          <w:p w14:paraId="234474F6" w14:textId="77777777" w:rsidR="007128B2" w:rsidRPr="007128B2" w:rsidRDefault="007128B2" w:rsidP="00067B4D">
            <w:pPr>
              <w:rPr>
                <w:rStyle w:val="Hervorhebung"/>
                <w:rFonts w:asciiTheme="minorHAnsi" w:hAnsiTheme="minorHAnsi" w:cstheme="minorHAnsi"/>
                <w:b/>
                <w:bCs/>
                <w:sz w:val="20"/>
              </w:rPr>
            </w:pPr>
            <w:bookmarkStart w:id="1" w:name="_Hlk25053201"/>
            <w:r w:rsidRPr="007128B2">
              <w:rPr>
                <w:rStyle w:val="Hervorhebung"/>
                <w:rFonts w:asciiTheme="minorHAnsi" w:hAnsiTheme="minorHAnsi" w:cstheme="minorHAnsi"/>
                <w:b/>
                <w:bCs/>
                <w:sz w:val="20"/>
              </w:rPr>
              <w:t>Kompetenzen</w:t>
            </w:r>
          </w:p>
        </w:tc>
        <w:tc>
          <w:tcPr>
            <w:tcW w:w="6804" w:type="dxa"/>
            <w:tcBorders>
              <w:right w:val="single" w:sz="4" w:space="0" w:color="auto"/>
            </w:tcBorders>
            <w:shd w:val="clear" w:color="auto" w:fill="F2F2F2" w:themeFill="background1" w:themeFillShade="F2"/>
            <w:vAlign w:val="center"/>
          </w:tcPr>
          <w:p w14:paraId="1447D6A3" w14:textId="77777777" w:rsidR="007128B2" w:rsidRPr="007128B2" w:rsidRDefault="007128B2" w:rsidP="00067B4D">
            <w:pPr>
              <w:rPr>
                <w:rStyle w:val="Hervorhebung"/>
                <w:rFonts w:asciiTheme="minorHAnsi" w:hAnsiTheme="minorHAnsi" w:cstheme="minorHAnsi"/>
                <w:b/>
                <w:bCs/>
                <w:sz w:val="20"/>
              </w:rPr>
            </w:pPr>
            <w:r w:rsidRPr="007128B2">
              <w:rPr>
                <w:rStyle w:val="Hervorhebung"/>
                <w:rFonts w:asciiTheme="minorHAnsi" w:hAnsiTheme="minorHAnsi" w:cstheme="minorHAnsi"/>
                <w:b/>
                <w:bCs/>
                <w:sz w:val="20"/>
              </w:rPr>
              <w:t>Lehrstoff/Inhalt</w:t>
            </w:r>
          </w:p>
        </w:tc>
        <w:tc>
          <w:tcPr>
            <w:tcW w:w="1560" w:type="dxa"/>
            <w:shd w:val="clear" w:color="auto" w:fill="F2F2F2" w:themeFill="background1" w:themeFillShade="F2"/>
            <w:vAlign w:val="center"/>
          </w:tcPr>
          <w:p w14:paraId="2301F9D1" w14:textId="77777777" w:rsidR="007128B2" w:rsidRPr="007128B2" w:rsidRDefault="007128B2" w:rsidP="00067B4D">
            <w:pPr>
              <w:rPr>
                <w:rStyle w:val="Hervorhebung"/>
                <w:rFonts w:asciiTheme="minorHAnsi" w:hAnsiTheme="minorHAnsi" w:cstheme="minorHAnsi"/>
                <w:b/>
                <w:bCs/>
                <w:sz w:val="20"/>
              </w:rPr>
            </w:pPr>
            <w:r w:rsidRPr="007128B2">
              <w:rPr>
                <w:rStyle w:val="Hervorhebung"/>
                <w:rFonts w:asciiTheme="minorHAnsi" w:hAnsiTheme="minorHAnsi" w:cstheme="minorHAnsi"/>
                <w:b/>
                <w:bCs/>
                <w:sz w:val="20"/>
              </w:rPr>
              <w:t>Sozialform/</w:t>
            </w:r>
          </w:p>
          <w:p w14:paraId="1DD98F29" w14:textId="77777777" w:rsidR="007128B2" w:rsidRPr="007128B2" w:rsidRDefault="007128B2" w:rsidP="00067B4D">
            <w:pPr>
              <w:rPr>
                <w:rStyle w:val="Hervorhebung"/>
                <w:rFonts w:asciiTheme="minorHAnsi" w:hAnsiTheme="minorHAnsi" w:cstheme="minorHAnsi"/>
                <w:b/>
                <w:bCs/>
                <w:sz w:val="20"/>
              </w:rPr>
            </w:pPr>
            <w:r w:rsidRPr="007128B2">
              <w:rPr>
                <w:rStyle w:val="Hervorhebung"/>
                <w:rFonts w:asciiTheme="minorHAnsi" w:hAnsiTheme="minorHAnsi" w:cstheme="minorHAnsi"/>
                <w:b/>
                <w:bCs/>
                <w:sz w:val="20"/>
              </w:rPr>
              <w:t>Methode</w:t>
            </w:r>
          </w:p>
        </w:tc>
        <w:tc>
          <w:tcPr>
            <w:tcW w:w="1134" w:type="dxa"/>
            <w:shd w:val="clear" w:color="auto" w:fill="F2F2F2" w:themeFill="background1" w:themeFillShade="F2"/>
            <w:vAlign w:val="center"/>
          </w:tcPr>
          <w:p w14:paraId="3E55CF44" w14:textId="77777777" w:rsidR="007128B2" w:rsidRPr="007128B2" w:rsidRDefault="007128B2" w:rsidP="00067B4D">
            <w:pPr>
              <w:rPr>
                <w:rStyle w:val="Hervorhebung"/>
                <w:rFonts w:asciiTheme="minorHAnsi" w:hAnsiTheme="minorHAnsi" w:cstheme="minorHAnsi"/>
                <w:b/>
                <w:bCs/>
                <w:sz w:val="20"/>
              </w:rPr>
            </w:pPr>
            <w:r w:rsidRPr="007128B2">
              <w:rPr>
                <w:rStyle w:val="Hervorhebung"/>
                <w:rFonts w:asciiTheme="minorHAnsi" w:hAnsiTheme="minorHAnsi" w:cstheme="minorHAnsi"/>
                <w:b/>
                <w:bCs/>
                <w:sz w:val="20"/>
              </w:rPr>
              <w:t>Medien/ Lehrmittel</w:t>
            </w:r>
          </w:p>
        </w:tc>
        <w:tc>
          <w:tcPr>
            <w:tcW w:w="1417" w:type="dxa"/>
            <w:shd w:val="clear" w:color="auto" w:fill="F2F2F2" w:themeFill="background1" w:themeFillShade="F2"/>
            <w:vAlign w:val="center"/>
          </w:tcPr>
          <w:p w14:paraId="7CFD4675" w14:textId="77777777" w:rsidR="007128B2" w:rsidRPr="007128B2" w:rsidRDefault="007128B2" w:rsidP="00067B4D">
            <w:pPr>
              <w:rPr>
                <w:rStyle w:val="Hervorhebung"/>
                <w:rFonts w:asciiTheme="minorHAnsi" w:hAnsiTheme="minorHAnsi" w:cstheme="minorHAnsi"/>
                <w:b/>
                <w:bCs/>
                <w:sz w:val="20"/>
              </w:rPr>
            </w:pPr>
            <w:r w:rsidRPr="007128B2">
              <w:rPr>
                <w:rStyle w:val="Hervorhebung"/>
                <w:rFonts w:asciiTheme="minorHAnsi" w:hAnsiTheme="minorHAnsi" w:cstheme="minorHAnsi"/>
                <w:b/>
                <w:bCs/>
                <w:sz w:val="20"/>
              </w:rPr>
              <w:t>Zeit/ Unterrichtsphase</w:t>
            </w:r>
          </w:p>
        </w:tc>
      </w:tr>
      <w:tr w:rsidR="007128B2" w:rsidRPr="007128B2" w14:paraId="5A1890A2" w14:textId="77777777" w:rsidTr="00067B4D">
        <w:trPr>
          <w:trHeight w:val="454"/>
        </w:trPr>
        <w:tc>
          <w:tcPr>
            <w:tcW w:w="3397" w:type="dxa"/>
            <w:shd w:val="clear" w:color="auto" w:fill="auto"/>
            <w:vAlign w:val="center"/>
          </w:tcPr>
          <w:p w14:paraId="5389B713" w14:textId="77777777" w:rsidR="007128B2" w:rsidRPr="007128B2" w:rsidRDefault="007128B2" w:rsidP="00067B4D">
            <w:pPr>
              <w:rPr>
                <w:rStyle w:val="Hervorhebung"/>
                <w:rFonts w:asciiTheme="minorHAnsi" w:hAnsiTheme="minorHAnsi" w:cstheme="minorHAnsi"/>
                <w:sz w:val="20"/>
              </w:rPr>
            </w:pPr>
          </w:p>
        </w:tc>
        <w:tc>
          <w:tcPr>
            <w:tcW w:w="6804" w:type="dxa"/>
            <w:tcBorders>
              <w:right w:val="single" w:sz="4" w:space="0" w:color="auto"/>
            </w:tcBorders>
            <w:shd w:val="clear" w:color="auto" w:fill="FFFFFF" w:themeFill="background1"/>
          </w:tcPr>
          <w:p w14:paraId="10C100FC" w14:textId="77777777" w:rsidR="007128B2" w:rsidRPr="007128B2" w:rsidRDefault="007128B2" w:rsidP="007128B2">
            <w:pPr>
              <w:pStyle w:val="Listenabsatz"/>
              <w:numPr>
                <w:ilvl w:val="0"/>
                <w:numId w:val="21"/>
              </w:numPr>
              <w:rPr>
                <w:rFonts w:cstheme="minorHAnsi"/>
              </w:rPr>
            </w:pPr>
            <w:r w:rsidRPr="007128B2">
              <w:rPr>
                <w:rFonts w:cstheme="minorHAnsi"/>
              </w:rPr>
              <w:t xml:space="preserve">Vorstellung der eigenen Person </w:t>
            </w:r>
          </w:p>
          <w:p w14:paraId="574F6CC2" w14:textId="58ACA49E" w:rsidR="007128B2" w:rsidRPr="007128B2" w:rsidRDefault="007128B2" w:rsidP="007128B2">
            <w:pPr>
              <w:pStyle w:val="Listenabsatz"/>
              <w:numPr>
                <w:ilvl w:val="0"/>
                <w:numId w:val="21"/>
              </w:numPr>
              <w:rPr>
                <w:rFonts w:cstheme="minorHAnsi"/>
              </w:rPr>
            </w:pPr>
            <w:r w:rsidRPr="007128B2">
              <w:rPr>
                <w:rFonts w:cstheme="minorHAnsi"/>
              </w:rPr>
              <w:t>Namenskärtchen</w:t>
            </w:r>
            <w:r w:rsidR="003F334F">
              <w:rPr>
                <w:rFonts w:cstheme="minorHAnsi"/>
              </w:rPr>
              <w:t xml:space="preserve"> schreiben lassen</w:t>
            </w:r>
          </w:p>
          <w:p w14:paraId="75E3C390" w14:textId="4B1FD6FF" w:rsidR="007128B2" w:rsidRPr="00C80588" w:rsidRDefault="007128B2" w:rsidP="00C80588">
            <w:pPr>
              <w:pStyle w:val="Listenabsatz"/>
              <w:numPr>
                <w:ilvl w:val="0"/>
                <w:numId w:val="21"/>
              </w:numPr>
              <w:rPr>
                <w:rFonts w:cstheme="minorHAnsi"/>
              </w:rPr>
            </w:pPr>
            <w:r w:rsidRPr="007128B2">
              <w:rPr>
                <w:rFonts w:cstheme="minorHAnsi"/>
              </w:rPr>
              <w:t>Bekanntgabe des Themas</w:t>
            </w:r>
            <w:r w:rsidR="003F334F">
              <w:rPr>
                <w:rFonts w:cstheme="minorHAnsi"/>
              </w:rPr>
              <w:t xml:space="preserve">, </w:t>
            </w:r>
            <w:r w:rsidRPr="007128B2">
              <w:rPr>
                <w:rFonts w:cstheme="minorHAnsi"/>
              </w:rPr>
              <w:t xml:space="preserve">Überblick </w:t>
            </w:r>
            <w:r w:rsidR="003F334F">
              <w:rPr>
                <w:rFonts w:cstheme="minorHAnsi"/>
              </w:rPr>
              <w:t>was wir heute machen werden</w:t>
            </w:r>
          </w:p>
        </w:tc>
        <w:tc>
          <w:tcPr>
            <w:tcW w:w="1560" w:type="dxa"/>
            <w:shd w:val="clear" w:color="auto" w:fill="FFFFFF" w:themeFill="background1"/>
          </w:tcPr>
          <w:p w14:paraId="3DD252F0" w14:textId="376EA62E" w:rsidR="007128B2" w:rsidRPr="007128B2" w:rsidRDefault="007128B2" w:rsidP="00067B4D">
            <w:pPr>
              <w:rPr>
                <w:rFonts w:cstheme="minorHAnsi"/>
              </w:rPr>
            </w:pPr>
            <w:r w:rsidRPr="007128B2">
              <w:rPr>
                <w:rFonts w:cstheme="minorHAnsi"/>
              </w:rPr>
              <w:t>LV</w:t>
            </w:r>
            <w:r w:rsidR="003F334F">
              <w:rPr>
                <w:rFonts w:cstheme="minorHAnsi"/>
              </w:rPr>
              <w:t xml:space="preserve"> (*1)</w:t>
            </w:r>
          </w:p>
        </w:tc>
        <w:tc>
          <w:tcPr>
            <w:tcW w:w="1134" w:type="dxa"/>
            <w:shd w:val="clear" w:color="auto" w:fill="FFFFFF" w:themeFill="background1"/>
          </w:tcPr>
          <w:p w14:paraId="48C4A31E" w14:textId="20A276E9" w:rsidR="007128B2" w:rsidRPr="007128B2" w:rsidRDefault="003F334F" w:rsidP="00067B4D">
            <w:pPr>
              <w:rPr>
                <w:rFonts w:cstheme="minorHAnsi"/>
              </w:rPr>
            </w:pPr>
            <w:r>
              <w:rPr>
                <w:rFonts w:cstheme="minorHAnsi"/>
              </w:rPr>
              <w:t>18 Zettel</w:t>
            </w:r>
          </w:p>
        </w:tc>
        <w:tc>
          <w:tcPr>
            <w:tcW w:w="1417" w:type="dxa"/>
            <w:shd w:val="clear" w:color="auto" w:fill="auto"/>
          </w:tcPr>
          <w:p w14:paraId="3AB29F40" w14:textId="679AC472" w:rsidR="007128B2" w:rsidRPr="007128B2" w:rsidRDefault="007128B2" w:rsidP="00067B4D">
            <w:pPr>
              <w:rPr>
                <w:rFonts w:cstheme="minorHAnsi"/>
              </w:rPr>
            </w:pPr>
            <w:r w:rsidRPr="007128B2">
              <w:rPr>
                <w:rFonts w:cstheme="minorHAnsi"/>
              </w:rPr>
              <w:t>1</w:t>
            </w:r>
            <w:r>
              <w:rPr>
                <w:rFonts w:cstheme="minorHAnsi"/>
              </w:rPr>
              <w:t>6</w:t>
            </w:r>
            <w:r w:rsidRPr="007128B2">
              <w:rPr>
                <w:rFonts w:cstheme="minorHAnsi"/>
              </w:rPr>
              <w:t>:</w:t>
            </w:r>
            <w:r>
              <w:rPr>
                <w:rFonts w:cstheme="minorHAnsi"/>
              </w:rPr>
              <w:t>10 – 16:15</w:t>
            </w:r>
          </w:p>
          <w:p w14:paraId="71941C8F" w14:textId="0648F511" w:rsidR="007128B2" w:rsidRPr="007128B2" w:rsidRDefault="007128B2" w:rsidP="00067B4D">
            <w:pPr>
              <w:rPr>
                <w:rFonts w:cstheme="minorHAnsi"/>
              </w:rPr>
            </w:pPr>
            <w:r w:rsidRPr="007128B2">
              <w:rPr>
                <w:rFonts w:cstheme="minorHAnsi"/>
              </w:rPr>
              <w:t>5</w:t>
            </w:r>
            <w:r w:rsidR="00C80588">
              <w:rPr>
                <w:rFonts w:cstheme="minorHAnsi"/>
              </w:rPr>
              <w:t>min</w:t>
            </w:r>
          </w:p>
        </w:tc>
      </w:tr>
      <w:tr w:rsidR="007128B2" w:rsidRPr="007128B2" w14:paraId="36E17BA4" w14:textId="77777777" w:rsidTr="00BC7FF6">
        <w:trPr>
          <w:trHeight w:val="454"/>
        </w:trPr>
        <w:tc>
          <w:tcPr>
            <w:tcW w:w="3397" w:type="dxa"/>
            <w:shd w:val="clear" w:color="auto" w:fill="auto"/>
            <w:vAlign w:val="center"/>
          </w:tcPr>
          <w:p w14:paraId="7B718C43" w14:textId="77777777" w:rsidR="007128B2" w:rsidRPr="00067B4D" w:rsidRDefault="007128B2" w:rsidP="00067B4D">
            <w:pPr>
              <w:rPr>
                <w:rStyle w:val="Hervorhebung"/>
                <w:rFonts w:asciiTheme="minorHAnsi" w:hAnsiTheme="minorHAnsi" w:cstheme="minorHAnsi"/>
                <w:sz w:val="20"/>
              </w:rPr>
            </w:pPr>
          </w:p>
        </w:tc>
        <w:tc>
          <w:tcPr>
            <w:tcW w:w="6804" w:type="dxa"/>
            <w:tcBorders>
              <w:right w:val="single" w:sz="4" w:space="0" w:color="auto"/>
            </w:tcBorders>
            <w:shd w:val="clear" w:color="auto" w:fill="FFFFFF" w:themeFill="background1"/>
          </w:tcPr>
          <w:p w14:paraId="4E1ED861" w14:textId="398A653B" w:rsidR="007128B2" w:rsidRPr="007128B2" w:rsidRDefault="00C80588" w:rsidP="00067B4D">
            <w:pPr>
              <w:rPr>
                <w:rFonts w:cstheme="minorHAnsi"/>
                <w:b/>
              </w:rPr>
            </w:pPr>
            <w:r>
              <w:rPr>
                <w:rFonts w:cstheme="minorHAnsi"/>
                <w:b/>
              </w:rPr>
              <w:t>Kontakt (in Lernsituation einsteigen)</w:t>
            </w:r>
          </w:p>
          <w:p w14:paraId="105FECC3" w14:textId="36B40975" w:rsidR="007128B2" w:rsidRPr="007128B2" w:rsidRDefault="00C80588" w:rsidP="007128B2">
            <w:pPr>
              <w:pStyle w:val="Listenabsatz"/>
              <w:numPr>
                <w:ilvl w:val="0"/>
                <w:numId w:val="18"/>
              </w:numPr>
              <w:rPr>
                <w:rFonts w:cstheme="minorHAnsi"/>
              </w:rPr>
            </w:pPr>
            <w:r>
              <w:rPr>
                <w:rFonts w:cstheme="minorHAnsi"/>
              </w:rPr>
              <w:t>Brainstorming zum Thema Käse</w:t>
            </w:r>
          </w:p>
          <w:p w14:paraId="76AAF1C5" w14:textId="141808F7" w:rsidR="007128B2" w:rsidRPr="007128B2" w:rsidRDefault="007128B2" w:rsidP="00C80588">
            <w:pPr>
              <w:rPr>
                <w:rFonts w:cstheme="minorHAnsi"/>
                <w:bCs/>
              </w:rPr>
            </w:pPr>
            <w:r w:rsidRPr="007128B2">
              <w:rPr>
                <w:rFonts w:cstheme="minorHAnsi"/>
              </w:rPr>
              <w:t>Kärtchen austeilen. S</w:t>
            </w:r>
            <w:r w:rsidR="00C80588">
              <w:rPr>
                <w:rFonts w:cstheme="minorHAnsi"/>
              </w:rPr>
              <w:t>uS</w:t>
            </w:r>
            <w:r w:rsidRPr="007128B2">
              <w:rPr>
                <w:rFonts w:cstheme="minorHAnsi"/>
              </w:rPr>
              <w:t xml:space="preserve"> sollen ihre Gedanken darüber auf die Kärtchen schreiben</w:t>
            </w:r>
            <w:r w:rsidR="00C80588">
              <w:rPr>
                <w:rFonts w:cstheme="minorHAnsi"/>
              </w:rPr>
              <w:t xml:space="preserve"> und </w:t>
            </w:r>
            <w:r w:rsidRPr="007128B2">
              <w:rPr>
                <w:rFonts w:cstheme="minorHAnsi"/>
              </w:rPr>
              <w:t>die Kärtchen</w:t>
            </w:r>
            <w:r w:rsidR="00C80588" w:rsidRPr="007128B2">
              <w:rPr>
                <w:rFonts w:cstheme="minorHAnsi"/>
              </w:rPr>
              <w:t xml:space="preserve"> </w:t>
            </w:r>
            <w:r w:rsidR="00C80588">
              <w:rPr>
                <w:rFonts w:cstheme="minorHAnsi"/>
              </w:rPr>
              <w:t>b</w:t>
            </w:r>
            <w:r w:rsidR="00C80588" w:rsidRPr="007128B2">
              <w:rPr>
                <w:rFonts w:cstheme="minorHAnsi"/>
              </w:rPr>
              <w:t>ehalten</w:t>
            </w:r>
            <w:r w:rsidR="00C80588">
              <w:rPr>
                <w:rFonts w:cstheme="minorHAnsi"/>
              </w:rPr>
              <w:t>.</w:t>
            </w:r>
          </w:p>
        </w:tc>
        <w:tc>
          <w:tcPr>
            <w:tcW w:w="1560" w:type="dxa"/>
            <w:shd w:val="clear" w:color="auto" w:fill="FFFFFF" w:themeFill="background1"/>
          </w:tcPr>
          <w:p w14:paraId="7881C11B" w14:textId="09B4DC1A" w:rsidR="007128B2" w:rsidRPr="007128B2" w:rsidRDefault="007128B2" w:rsidP="00067B4D">
            <w:pPr>
              <w:rPr>
                <w:rFonts w:cstheme="minorHAnsi"/>
              </w:rPr>
            </w:pPr>
            <w:r w:rsidRPr="007128B2">
              <w:rPr>
                <w:rFonts w:cstheme="minorHAnsi"/>
              </w:rPr>
              <w:t>EA</w:t>
            </w:r>
            <w:r w:rsidR="00C80588">
              <w:rPr>
                <w:rFonts w:cstheme="minorHAnsi"/>
              </w:rPr>
              <w:t xml:space="preserve"> (*2)</w:t>
            </w:r>
          </w:p>
        </w:tc>
        <w:tc>
          <w:tcPr>
            <w:tcW w:w="1134" w:type="dxa"/>
            <w:shd w:val="clear" w:color="auto" w:fill="FFFFFF" w:themeFill="background1"/>
          </w:tcPr>
          <w:p w14:paraId="24DA2471" w14:textId="5D1B936F" w:rsidR="007128B2" w:rsidRPr="007128B2" w:rsidRDefault="003F334F" w:rsidP="00067B4D">
            <w:pPr>
              <w:rPr>
                <w:rFonts w:cstheme="minorHAnsi"/>
              </w:rPr>
            </w:pPr>
            <w:r>
              <w:rPr>
                <w:rFonts w:cstheme="minorHAnsi"/>
              </w:rPr>
              <w:t>18 Karten</w:t>
            </w:r>
          </w:p>
        </w:tc>
        <w:tc>
          <w:tcPr>
            <w:tcW w:w="1417" w:type="dxa"/>
            <w:shd w:val="clear" w:color="auto" w:fill="FDE9D9" w:themeFill="accent6" w:themeFillTint="33"/>
          </w:tcPr>
          <w:p w14:paraId="5223C71F" w14:textId="77777777" w:rsidR="007128B2" w:rsidRDefault="007128B2" w:rsidP="00067B4D">
            <w:pPr>
              <w:rPr>
                <w:rFonts w:cstheme="minorHAnsi"/>
              </w:rPr>
            </w:pPr>
            <w:r w:rsidRPr="007128B2">
              <w:rPr>
                <w:rFonts w:cstheme="minorHAnsi"/>
              </w:rPr>
              <w:t>1</w:t>
            </w:r>
            <w:r>
              <w:rPr>
                <w:rFonts w:cstheme="minorHAnsi"/>
              </w:rPr>
              <w:t>6</w:t>
            </w:r>
            <w:r w:rsidRPr="007128B2">
              <w:rPr>
                <w:rFonts w:cstheme="minorHAnsi"/>
              </w:rPr>
              <w:t>:</w:t>
            </w:r>
            <w:r>
              <w:rPr>
                <w:rFonts w:cstheme="minorHAnsi"/>
              </w:rPr>
              <w:t>15 – 16:</w:t>
            </w:r>
            <w:r w:rsidR="00C80588">
              <w:rPr>
                <w:rFonts w:cstheme="minorHAnsi"/>
              </w:rPr>
              <w:t>20</w:t>
            </w:r>
          </w:p>
          <w:p w14:paraId="5FB4D1CC" w14:textId="522D4D98" w:rsidR="00C80588" w:rsidRPr="007128B2" w:rsidRDefault="00C80588" w:rsidP="00067B4D">
            <w:pPr>
              <w:rPr>
                <w:rFonts w:cstheme="minorHAnsi"/>
              </w:rPr>
            </w:pPr>
            <w:r>
              <w:rPr>
                <w:rFonts w:cstheme="minorHAnsi"/>
              </w:rPr>
              <w:t>5min</w:t>
            </w:r>
          </w:p>
        </w:tc>
      </w:tr>
      <w:tr w:rsidR="007128B2" w:rsidRPr="007128B2" w14:paraId="550C5E89" w14:textId="77777777" w:rsidTr="00BC7FF6">
        <w:trPr>
          <w:trHeight w:val="454"/>
        </w:trPr>
        <w:tc>
          <w:tcPr>
            <w:tcW w:w="3397" w:type="dxa"/>
            <w:shd w:val="clear" w:color="auto" w:fill="auto"/>
            <w:vAlign w:val="center"/>
          </w:tcPr>
          <w:p w14:paraId="3CEB56D5" w14:textId="5CE46C61" w:rsidR="00BF08A5" w:rsidRDefault="007128B2" w:rsidP="00BF08A5">
            <w:pPr>
              <w:pStyle w:val="Listenabsatz"/>
              <w:numPr>
                <w:ilvl w:val="0"/>
                <w:numId w:val="20"/>
              </w:numPr>
              <w:rPr>
                <w:rStyle w:val="Hervorhebung"/>
                <w:rFonts w:asciiTheme="minorHAnsi" w:hAnsiTheme="minorHAnsi" w:cstheme="minorHAnsi"/>
                <w:sz w:val="20"/>
              </w:rPr>
            </w:pPr>
            <w:r w:rsidRPr="007128B2">
              <w:rPr>
                <w:rStyle w:val="Hervorhebung"/>
                <w:rFonts w:asciiTheme="minorHAnsi" w:hAnsiTheme="minorHAnsi" w:cstheme="minorHAnsi"/>
                <w:sz w:val="20"/>
              </w:rPr>
              <w:t>Die S</w:t>
            </w:r>
            <w:r w:rsidR="00BF08A5">
              <w:rPr>
                <w:rStyle w:val="Hervorhebung"/>
                <w:rFonts w:asciiTheme="minorHAnsi" w:hAnsiTheme="minorHAnsi" w:cstheme="minorHAnsi"/>
                <w:sz w:val="20"/>
              </w:rPr>
              <w:t>uS</w:t>
            </w:r>
            <w:r w:rsidRPr="007128B2">
              <w:rPr>
                <w:rStyle w:val="Hervorhebung"/>
                <w:rFonts w:asciiTheme="minorHAnsi" w:hAnsiTheme="minorHAnsi" w:cstheme="minorHAnsi"/>
                <w:sz w:val="20"/>
              </w:rPr>
              <w:t xml:space="preserve"> bringen sich aktiv in den Unterricht ein.</w:t>
            </w:r>
          </w:p>
          <w:p w14:paraId="7E2E7E10" w14:textId="5E5C7BAF" w:rsidR="00BF08A5" w:rsidRPr="007128B2" w:rsidRDefault="00BF08A5" w:rsidP="00BF08A5">
            <w:pPr>
              <w:pStyle w:val="Listenabsatz"/>
              <w:numPr>
                <w:ilvl w:val="0"/>
                <w:numId w:val="20"/>
              </w:numPr>
              <w:rPr>
                <w:rStyle w:val="Hervorhebung"/>
                <w:rFonts w:asciiTheme="minorHAnsi" w:hAnsiTheme="minorHAnsi" w:cstheme="minorHAnsi"/>
                <w:sz w:val="20"/>
              </w:rPr>
            </w:pPr>
            <w:r w:rsidRPr="007128B2">
              <w:rPr>
                <w:rStyle w:val="Hervorhebung"/>
                <w:rFonts w:asciiTheme="minorHAnsi" w:hAnsiTheme="minorHAnsi" w:cstheme="minorHAnsi"/>
                <w:sz w:val="20"/>
              </w:rPr>
              <w:t>S</w:t>
            </w:r>
            <w:r>
              <w:rPr>
                <w:rStyle w:val="Hervorhebung"/>
                <w:rFonts w:asciiTheme="minorHAnsi" w:hAnsiTheme="minorHAnsi" w:cstheme="minorHAnsi"/>
                <w:sz w:val="20"/>
              </w:rPr>
              <w:t>uS</w:t>
            </w:r>
            <w:r w:rsidRPr="007128B2">
              <w:rPr>
                <w:rStyle w:val="Hervorhebung"/>
                <w:rFonts w:asciiTheme="minorHAnsi" w:hAnsiTheme="minorHAnsi" w:cstheme="minorHAnsi"/>
                <w:sz w:val="20"/>
              </w:rPr>
              <w:t xml:space="preserve"> erklären den Begriff Lab und welche Verwendung Lab hat.</w:t>
            </w:r>
          </w:p>
          <w:p w14:paraId="5351ABEC" w14:textId="52175C0B" w:rsidR="007128B2" w:rsidRPr="00BF08A5" w:rsidRDefault="00BF08A5" w:rsidP="00067B4D">
            <w:pPr>
              <w:pStyle w:val="Listenabsatz"/>
              <w:numPr>
                <w:ilvl w:val="0"/>
                <w:numId w:val="20"/>
              </w:numPr>
              <w:rPr>
                <w:rStyle w:val="Hervorhebung"/>
                <w:rFonts w:asciiTheme="minorHAnsi" w:hAnsiTheme="minorHAnsi" w:cstheme="minorHAnsi"/>
                <w:sz w:val="20"/>
              </w:rPr>
            </w:pPr>
            <w:r w:rsidRPr="007128B2">
              <w:rPr>
                <w:rStyle w:val="Hervorhebung"/>
                <w:rFonts w:asciiTheme="minorHAnsi" w:hAnsiTheme="minorHAnsi" w:cstheme="minorHAnsi"/>
                <w:sz w:val="20"/>
              </w:rPr>
              <w:t>S</w:t>
            </w:r>
            <w:r>
              <w:rPr>
                <w:rStyle w:val="Hervorhebung"/>
                <w:rFonts w:asciiTheme="minorHAnsi" w:hAnsiTheme="minorHAnsi" w:cstheme="minorHAnsi"/>
                <w:sz w:val="20"/>
              </w:rPr>
              <w:t>uS</w:t>
            </w:r>
            <w:r w:rsidRPr="007128B2">
              <w:rPr>
                <w:rStyle w:val="Hervorhebung"/>
                <w:rFonts w:asciiTheme="minorHAnsi" w:hAnsiTheme="minorHAnsi" w:cstheme="minorHAnsi"/>
                <w:sz w:val="20"/>
              </w:rPr>
              <w:t xml:space="preserve"> nennen die Bestandteile von Käse.</w:t>
            </w:r>
          </w:p>
        </w:tc>
        <w:tc>
          <w:tcPr>
            <w:tcW w:w="6804" w:type="dxa"/>
            <w:tcBorders>
              <w:right w:val="single" w:sz="4" w:space="0" w:color="auto"/>
            </w:tcBorders>
            <w:shd w:val="clear" w:color="auto" w:fill="FFFFFF" w:themeFill="background1"/>
          </w:tcPr>
          <w:p w14:paraId="7F3D63FB" w14:textId="7192E439" w:rsidR="007128B2" w:rsidRPr="007128B2" w:rsidRDefault="007128B2" w:rsidP="00067B4D">
            <w:pPr>
              <w:rPr>
                <w:rFonts w:cstheme="minorHAnsi"/>
                <w:b/>
              </w:rPr>
            </w:pPr>
            <w:r w:rsidRPr="007128B2">
              <w:rPr>
                <w:rFonts w:cstheme="minorHAnsi"/>
                <w:b/>
              </w:rPr>
              <w:t>Information</w:t>
            </w:r>
            <w:r w:rsidR="00C80588">
              <w:rPr>
                <w:rFonts w:cstheme="minorHAnsi"/>
                <w:b/>
              </w:rPr>
              <w:t xml:space="preserve"> (Lerninhalte bereitstellen)</w:t>
            </w:r>
          </w:p>
          <w:p w14:paraId="6AC5AA18" w14:textId="5821C7D0" w:rsidR="00BF08A5" w:rsidRPr="007128B2" w:rsidRDefault="00BF08A5" w:rsidP="00BF08A5">
            <w:pPr>
              <w:pStyle w:val="Listenabsatz"/>
              <w:numPr>
                <w:ilvl w:val="0"/>
                <w:numId w:val="19"/>
              </w:numPr>
              <w:rPr>
                <w:rFonts w:cstheme="minorHAnsi"/>
              </w:rPr>
            </w:pPr>
            <w:r>
              <w:rPr>
                <w:rFonts w:cstheme="minorHAnsi"/>
              </w:rPr>
              <w:t>Wissenswertes</w:t>
            </w:r>
            <w:r w:rsidRPr="007128B2">
              <w:rPr>
                <w:rFonts w:cstheme="minorHAnsi"/>
              </w:rPr>
              <w:t xml:space="preserve"> über Käse</w:t>
            </w:r>
            <w:r>
              <w:rPr>
                <w:rFonts w:cstheme="minorHAnsi"/>
              </w:rPr>
              <w:br/>
              <w:t>Deklaration (welche Milch)</w:t>
            </w:r>
            <w:r>
              <w:rPr>
                <w:rFonts w:cstheme="minorHAnsi"/>
              </w:rPr>
              <w:br/>
              <w:t>Inhaltsstoffe (</w:t>
            </w:r>
            <w:r w:rsidRPr="007128B2">
              <w:rPr>
                <w:rFonts w:cstheme="minorHAnsi"/>
              </w:rPr>
              <w:t>Milcheiweiß (Casein), Milchfett, Milchzucker, Calcium, Kalium, Jod, Phosphat, Vit</w:t>
            </w:r>
            <w:r w:rsidR="004817D5">
              <w:rPr>
                <w:rFonts w:cstheme="minorHAnsi"/>
              </w:rPr>
              <w:t>amin</w:t>
            </w:r>
            <w:r w:rsidRPr="007128B2">
              <w:rPr>
                <w:rFonts w:cstheme="minorHAnsi"/>
              </w:rPr>
              <w:t xml:space="preserve"> A, B1, B2, B12, D</w:t>
            </w:r>
            <w:r>
              <w:rPr>
                <w:rFonts w:cstheme="minorHAnsi"/>
              </w:rPr>
              <w:t>)</w:t>
            </w:r>
            <w:r>
              <w:rPr>
                <w:rFonts w:cstheme="minorHAnsi"/>
              </w:rPr>
              <w:br/>
              <w:t>Lab (Was ist das?)</w:t>
            </w:r>
          </w:p>
          <w:p w14:paraId="348C22A7" w14:textId="77777777" w:rsidR="007128B2" w:rsidRDefault="007128B2" w:rsidP="00BF08A5">
            <w:pPr>
              <w:rPr>
                <w:rFonts w:cstheme="minorHAnsi"/>
              </w:rPr>
            </w:pPr>
          </w:p>
          <w:p w14:paraId="2B324B30" w14:textId="49568067" w:rsidR="00067B4D" w:rsidRPr="00067B4D" w:rsidRDefault="00067B4D" w:rsidP="00BF08A5">
            <w:pPr>
              <w:rPr>
                <w:rFonts w:cstheme="minorHAnsi"/>
                <w:b/>
              </w:rPr>
            </w:pPr>
            <w:r>
              <w:rPr>
                <w:rFonts w:cstheme="minorHAnsi"/>
                <w:b/>
              </w:rPr>
              <w:t>Organisation</w:t>
            </w:r>
          </w:p>
          <w:p w14:paraId="257980CF" w14:textId="4BDB5293" w:rsidR="00067B4D" w:rsidRPr="00BF08A5" w:rsidRDefault="00067B4D" w:rsidP="00BF08A5">
            <w:pPr>
              <w:rPr>
                <w:rFonts w:cstheme="minorHAnsi"/>
              </w:rPr>
            </w:pPr>
            <w:r>
              <w:rPr>
                <w:rFonts w:cstheme="minorHAnsi"/>
              </w:rPr>
              <w:t xml:space="preserve">Aufgabenstellung besprechen </w:t>
            </w:r>
            <w:r w:rsidRPr="00067B4D">
              <w:rPr>
                <w:rFonts w:cstheme="minorHAnsi"/>
              </w:rPr>
              <w:sym w:font="Wingdings" w:char="F0E0"/>
            </w:r>
            <w:r>
              <w:rPr>
                <w:rFonts w:cstheme="minorHAnsi"/>
              </w:rPr>
              <w:t xml:space="preserve"> siehe Beilagen</w:t>
            </w:r>
          </w:p>
        </w:tc>
        <w:tc>
          <w:tcPr>
            <w:tcW w:w="1560" w:type="dxa"/>
            <w:shd w:val="clear" w:color="auto" w:fill="FFFFFF" w:themeFill="background1"/>
          </w:tcPr>
          <w:p w14:paraId="6E45ECFD" w14:textId="60201B43" w:rsidR="007128B2" w:rsidRPr="007128B2" w:rsidRDefault="007128B2" w:rsidP="00067B4D">
            <w:pPr>
              <w:rPr>
                <w:rFonts w:cstheme="minorHAnsi"/>
                <w:lang w:val="en-US"/>
              </w:rPr>
            </w:pPr>
            <w:r w:rsidRPr="007128B2">
              <w:rPr>
                <w:rFonts w:cstheme="minorHAnsi"/>
                <w:lang w:val="en-US"/>
              </w:rPr>
              <w:t>LV</w:t>
            </w:r>
            <w:r w:rsidR="00BF08A5">
              <w:rPr>
                <w:rFonts w:cstheme="minorHAnsi"/>
                <w:lang w:val="en-US"/>
              </w:rPr>
              <w:t xml:space="preserve"> (*1)</w:t>
            </w:r>
          </w:p>
          <w:p w14:paraId="419DCF5F" w14:textId="74E0A7AE" w:rsidR="007128B2" w:rsidRPr="007128B2" w:rsidRDefault="007128B2" w:rsidP="00067B4D">
            <w:pPr>
              <w:rPr>
                <w:rFonts w:cstheme="minorHAnsi"/>
                <w:lang w:val="en-US"/>
              </w:rPr>
            </w:pPr>
            <w:r w:rsidRPr="007128B2">
              <w:rPr>
                <w:rFonts w:cstheme="minorHAnsi"/>
                <w:lang w:val="en-US"/>
              </w:rPr>
              <w:t>LSG</w:t>
            </w:r>
            <w:r w:rsidR="00BF08A5">
              <w:rPr>
                <w:rFonts w:cstheme="minorHAnsi"/>
                <w:lang w:val="en-US"/>
              </w:rPr>
              <w:t xml:space="preserve"> (*3)</w:t>
            </w:r>
          </w:p>
        </w:tc>
        <w:tc>
          <w:tcPr>
            <w:tcW w:w="1134" w:type="dxa"/>
            <w:shd w:val="clear" w:color="auto" w:fill="FFFFFF" w:themeFill="background1"/>
          </w:tcPr>
          <w:p w14:paraId="6DD68286" w14:textId="3A8CF3D6" w:rsidR="007128B2" w:rsidRPr="007128B2" w:rsidRDefault="00BF08A5" w:rsidP="00067B4D">
            <w:pPr>
              <w:rPr>
                <w:rFonts w:cstheme="minorHAnsi"/>
              </w:rPr>
            </w:pPr>
            <w:r>
              <w:rPr>
                <w:rFonts w:cstheme="minorHAnsi"/>
              </w:rPr>
              <w:t>Schulbuch</w:t>
            </w:r>
          </w:p>
          <w:p w14:paraId="595A38ED" w14:textId="484F8A0D" w:rsidR="007128B2" w:rsidRPr="007128B2" w:rsidRDefault="00067B4D" w:rsidP="00067B4D">
            <w:pPr>
              <w:rPr>
                <w:rFonts w:cstheme="minorHAnsi"/>
              </w:rPr>
            </w:pPr>
            <w:r>
              <w:rPr>
                <w:rFonts w:cstheme="minorHAnsi"/>
              </w:rPr>
              <w:t>AB1</w:t>
            </w:r>
          </w:p>
        </w:tc>
        <w:tc>
          <w:tcPr>
            <w:tcW w:w="1417" w:type="dxa"/>
            <w:shd w:val="clear" w:color="auto" w:fill="DAEEF3" w:themeFill="accent5" w:themeFillTint="33"/>
          </w:tcPr>
          <w:p w14:paraId="7546CBD0" w14:textId="09BAE8C8" w:rsidR="007128B2" w:rsidRPr="007128B2" w:rsidRDefault="007128B2" w:rsidP="00067B4D">
            <w:pPr>
              <w:rPr>
                <w:rFonts w:cstheme="minorHAnsi"/>
              </w:rPr>
            </w:pPr>
            <w:r w:rsidRPr="007128B2">
              <w:rPr>
                <w:rFonts w:cstheme="minorHAnsi"/>
              </w:rPr>
              <w:t>1</w:t>
            </w:r>
            <w:r>
              <w:rPr>
                <w:rFonts w:cstheme="minorHAnsi"/>
              </w:rPr>
              <w:t>6</w:t>
            </w:r>
            <w:r w:rsidRPr="007128B2">
              <w:rPr>
                <w:rFonts w:cstheme="minorHAnsi"/>
              </w:rPr>
              <w:t>:</w:t>
            </w:r>
            <w:r w:rsidR="00C80588">
              <w:rPr>
                <w:rFonts w:cstheme="minorHAnsi"/>
              </w:rPr>
              <w:t>20 – 16:</w:t>
            </w:r>
            <w:r w:rsidR="008A678A">
              <w:rPr>
                <w:rFonts w:cstheme="minorHAnsi"/>
              </w:rPr>
              <w:t>25</w:t>
            </w:r>
          </w:p>
          <w:p w14:paraId="3805E419" w14:textId="2D20771B" w:rsidR="007128B2" w:rsidRPr="007128B2" w:rsidRDefault="008A678A" w:rsidP="00067B4D">
            <w:pPr>
              <w:rPr>
                <w:rFonts w:cstheme="minorHAnsi"/>
              </w:rPr>
            </w:pPr>
            <w:r>
              <w:rPr>
                <w:rFonts w:cstheme="minorHAnsi"/>
              </w:rPr>
              <w:t>5</w:t>
            </w:r>
            <w:r w:rsidR="00067B4D">
              <w:rPr>
                <w:rFonts w:cstheme="minorHAnsi"/>
              </w:rPr>
              <w:t>min</w:t>
            </w:r>
          </w:p>
        </w:tc>
      </w:tr>
      <w:tr w:rsidR="00067B4D" w:rsidRPr="007128B2" w14:paraId="012110FA" w14:textId="77777777" w:rsidTr="00BC7FF6">
        <w:trPr>
          <w:trHeight w:val="454"/>
        </w:trPr>
        <w:tc>
          <w:tcPr>
            <w:tcW w:w="3397" w:type="dxa"/>
            <w:shd w:val="clear" w:color="auto" w:fill="auto"/>
            <w:vAlign w:val="center"/>
          </w:tcPr>
          <w:p w14:paraId="4B34A4F4" w14:textId="7462862A" w:rsidR="00067B4D" w:rsidRPr="007128B2" w:rsidRDefault="00067B4D" w:rsidP="00BF08A5">
            <w:pPr>
              <w:pStyle w:val="Listenabsatz"/>
              <w:numPr>
                <w:ilvl w:val="0"/>
                <w:numId w:val="20"/>
              </w:numPr>
              <w:rPr>
                <w:rStyle w:val="Hervorhebung"/>
                <w:rFonts w:asciiTheme="minorHAnsi" w:hAnsiTheme="minorHAnsi" w:cstheme="minorHAnsi"/>
                <w:sz w:val="20"/>
              </w:rPr>
            </w:pPr>
            <w:r>
              <w:rPr>
                <w:rFonts w:cstheme="minorHAnsi"/>
                <w:color w:val="084557"/>
              </w:rPr>
              <w:t>Die SuS verstehen Arbeitsanweisungen und führen diese aus.</w:t>
            </w:r>
          </w:p>
        </w:tc>
        <w:tc>
          <w:tcPr>
            <w:tcW w:w="6804" w:type="dxa"/>
            <w:tcBorders>
              <w:right w:val="single" w:sz="4" w:space="0" w:color="auto"/>
            </w:tcBorders>
            <w:shd w:val="clear" w:color="auto" w:fill="FFFFFF" w:themeFill="background1"/>
          </w:tcPr>
          <w:p w14:paraId="76DC5F19" w14:textId="535D3482" w:rsidR="00067B4D" w:rsidRPr="00067B4D" w:rsidRDefault="00067B4D" w:rsidP="00067B4D">
            <w:pPr>
              <w:rPr>
                <w:rFonts w:cstheme="minorHAnsi"/>
                <w:b/>
              </w:rPr>
            </w:pPr>
            <w:r w:rsidRPr="00067B4D">
              <w:rPr>
                <w:rFonts w:cstheme="minorHAnsi"/>
                <w:b/>
              </w:rPr>
              <w:t>Selbstständiges Lernen</w:t>
            </w:r>
          </w:p>
          <w:p w14:paraId="3DA90E4A" w14:textId="6BD08A59" w:rsidR="00067B4D" w:rsidRPr="00067B4D" w:rsidRDefault="00067B4D" w:rsidP="00067B4D">
            <w:pPr>
              <w:rPr>
                <w:rFonts w:cstheme="minorHAnsi"/>
                <w:bCs/>
              </w:rPr>
            </w:pPr>
            <w:r>
              <w:rPr>
                <w:rFonts w:cstheme="minorHAnsi"/>
                <w:bCs/>
              </w:rPr>
              <w:t>Mit Hilfe des Schulbuchs arbeiten die SuS die Aufgaben ab.</w:t>
            </w:r>
          </w:p>
        </w:tc>
        <w:tc>
          <w:tcPr>
            <w:tcW w:w="1560" w:type="dxa"/>
            <w:shd w:val="clear" w:color="auto" w:fill="FFFFFF" w:themeFill="background1"/>
          </w:tcPr>
          <w:p w14:paraId="19960B12" w14:textId="6EBEB565" w:rsidR="00067B4D" w:rsidRPr="00067B4D" w:rsidRDefault="00067B4D" w:rsidP="00067B4D">
            <w:pPr>
              <w:rPr>
                <w:rFonts w:cstheme="minorHAnsi"/>
              </w:rPr>
            </w:pPr>
            <w:r w:rsidRPr="007128B2">
              <w:rPr>
                <w:rFonts w:cstheme="minorHAnsi"/>
              </w:rPr>
              <w:t>EA</w:t>
            </w:r>
            <w:r>
              <w:rPr>
                <w:rFonts w:cstheme="minorHAnsi"/>
              </w:rPr>
              <w:t xml:space="preserve"> (*2)</w:t>
            </w:r>
          </w:p>
        </w:tc>
        <w:tc>
          <w:tcPr>
            <w:tcW w:w="1134" w:type="dxa"/>
            <w:shd w:val="clear" w:color="auto" w:fill="FFFFFF" w:themeFill="background1"/>
          </w:tcPr>
          <w:p w14:paraId="7A511117" w14:textId="77777777" w:rsidR="00067B4D" w:rsidRDefault="008A678A" w:rsidP="00067B4D">
            <w:pPr>
              <w:rPr>
                <w:rFonts w:cstheme="minorHAnsi"/>
              </w:rPr>
            </w:pPr>
            <w:r>
              <w:rPr>
                <w:rFonts w:cstheme="minorHAnsi"/>
              </w:rPr>
              <w:t>Schulbuch</w:t>
            </w:r>
          </w:p>
          <w:p w14:paraId="2C337161" w14:textId="5D3A3601" w:rsidR="008A678A" w:rsidRDefault="008A678A" w:rsidP="00067B4D">
            <w:pPr>
              <w:rPr>
                <w:rFonts w:cstheme="minorHAnsi"/>
              </w:rPr>
            </w:pPr>
            <w:r>
              <w:rPr>
                <w:rFonts w:cstheme="minorHAnsi"/>
              </w:rPr>
              <w:t>AB1</w:t>
            </w:r>
          </w:p>
        </w:tc>
        <w:tc>
          <w:tcPr>
            <w:tcW w:w="1417" w:type="dxa"/>
            <w:shd w:val="clear" w:color="auto" w:fill="E5DFEC" w:themeFill="accent4" w:themeFillTint="33"/>
          </w:tcPr>
          <w:p w14:paraId="40AFAD65" w14:textId="14333D2A" w:rsidR="00067B4D" w:rsidRDefault="008A678A" w:rsidP="00067B4D">
            <w:pPr>
              <w:rPr>
                <w:rFonts w:cstheme="minorHAnsi"/>
              </w:rPr>
            </w:pPr>
            <w:r>
              <w:rPr>
                <w:rFonts w:cstheme="minorHAnsi"/>
              </w:rPr>
              <w:t>16:25 – 16:35</w:t>
            </w:r>
          </w:p>
          <w:p w14:paraId="4C9166C9" w14:textId="590DD180" w:rsidR="008A678A" w:rsidRPr="007128B2" w:rsidRDefault="00BC7FF6" w:rsidP="00067B4D">
            <w:pPr>
              <w:rPr>
                <w:rFonts w:cstheme="minorHAnsi"/>
              </w:rPr>
            </w:pPr>
            <w:r>
              <w:rPr>
                <w:rFonts w:cstheme="minorHAnsi"/>
              </w:rPr>
              <w:t>10min</w:t>
            </w:r>
          </w:p>
        </w:tc>
      </w:tr>
      <w:tr w:rsidR="007128B2" w:rsidRPr="007128B2" w14:paraId="13220BAB" w14:textId="77777777" w:rsidTr="00BC7FF6">
        <w:trPr>
          <w:trHeight w:val="454"/>
        </w:trPr>
        <w:tc>
          <w:tcPr>
            <w:tcW w:w="3397" w:type="dxa"/>
            <w:shd w:val="clear" w:color="auto" w:fill="auto"/>
            <w:vAlign w:val="center"/>
          </w:tcPr>
          <w:p w14:paraId="5693843C" w14:textId="393B4CCE" w:rsidR="007128B2" w:rsidRPr="007128B2" w:rsidRDefault="007128B2" w:rsidP="00067B4D">
            <w:pPr>
              <w:pStyle w:val="Listenabsatz"/>
              <w:numPr>
                <w:ilvl w:val="0"/>
                <w:numId w:val="20"/>
              </w:numPr>
              <w:rPr>
                <w:rStyle w:val="Hervorhebung"/>
                <w:rFonts w:asciiTheme="minorHAnsi" w:hAnsiTheme="minorHAnsi" w:cstheme="minorHAnsi"/>
                <w:sz w:val="20"/>
              </w:rPr>
            </w:pPr>
            <w:r w:rsidRPr="007128B2">
              <w:rPr>
                <w:rStyle w:val="Hervorhebung"/>
                <w:rFonts w:asciiTheme="minorHAnsi" w:hAnsiTheme="minorHAnsi" w:cstheme="minorHAnsi"/>
                <w:sz w:val="20"/>
              </w:rPr>
              <w:t>Die S</w:t>
            </w:r>
            <w:r w:rsidR="00067B4D">
              <w:rPr>
                <w:rStyle w:val="Hervorhebung"/>
                <w:rFonts w:asciiTheme="minorHAnsi" w:hAnsiTheme="minorHAnsi" w:cstheme="minorHAnsi"/>
                <w:sz w:val="20"/>
              </w:rPr>
              <w:t>uS</w:t>
            </w:r>
            <w:r w:rsidRPr="007128B2">
              <w:rPr>
                <w:rStyle w:val="Hervorhebung"/>
                <w:rFonts w:asciiTheme="minorHAnsi" w:hAnsiTheme="minorHAnsi" w:cstheme="minorHAnsi"/>
                <w:sz w:val="20"/>
              </w:rPr>
              <w:t xml:space="preserve"> kontrollieren kritisch das Arbeitsblatt</w:t>
            </w:r>
            <w:r w:rsidR="00067B4D">
              <w:rPr>
                <w:rStyle w:val="Hervorhebung"/>
                <w:rFonts w:asciiTheme="minorHAnsi" w:hAnsiTheme="minorHAnsi" w:cstheme="minorHAnsi"/>
                <w:sz w:val="20"/>
              </w:rPr>
              <w:t>.</w:t>
            </w:r>
          </w:p>
        </w:tc>
        <w:tc>
          <w:tcPr>
            <w:tcW w:w="6804" w:type="dxa"/>
            <w:tcBorders>
              <w:right w:val="single" w:sz="4" w:space="0" w:color="auto"/>
            </w:tcBorders>
            <w:shd w:val="clear" w:color="auto" w:fill="FFFFFF" w:themeFill="background1"/>
          </w:tcPr>
          <w:p w14:paraId="7444E329" w14:textId="77777777" w:rsidR="007128B2" w:rsidRPr="007128B2" w:rsidRDefault="007128B2" w:rsidP="00067B4D">
            <w:pPr>
              <w:rPr>
                <w:rFonts w:cstheme="minorHAnsi"/>
                <w:b/>
              </w:rPr>
            </w:pPr>
            <w:r w:rsidRPr="007128B2">
              <w:rPr>
                <w:rFonts w:cstheme="minorHAnsi"/>
                <w:b/>
              </w:rPr>
              <w:t>Auswerten:</w:t>
            </w:r>
          </w:p>
          <w:p w14:paraId="11CB9548" w14:textId="4E9B6712" w:rsidR="007128B2" w:rsidRPr="007128B2" w:rsidRDefault="007128B2" w:rsidP="007128B2">
            <w:pPr>
              <w:pStyle w:val="Listenabsatz"/>
              <w:numPr>
                <w:ilvl w:val="0"/>
                <w:numId w:val="20"/>
              </w:numPr>
              <w:rPr>
                <w:rFonts w:cstheme="minorHAnsi"/>
                <w:bCs/>
              </w:rPr>
            </w:pPr>
            <w:r w:rsidRPr="007128B2">
              <w:rPr>
                <w:rFonts w:cstheme="minorHAnsi"/>
                <w:bCs/>
              </w:rPr>
              <w:t>Kontrolle AB</w:t>
            </w:r>
            <w:r w:rsidR="00067B4D">
              <w:rPr>
                <w:rFonts w:cstheme="minorHAnsi"/>
                <w:bCs/>
              </w:rPr>
              <w:t>1</w:t>
            </w:r>
          </w:p>
        </w:tc>
        <w:tc>
          <w:tcPr>
            <w:tcW w:w="1560" w:type="dxa"/>
            <w:shd w:val="clear" w:color="auto" w:fill="FFFFFF" w:themeFill="background1"/>
          </w:tcPr>
          <w:p w14:paraId="4A2AA886" w14:textId="2541CC98" w:rsidR="007128B2" w:rsidRPr="007128B2" w:rsidRDefault="00067B4D" w:rsidP="00067B4D">
            <w:pPr>
              <w:rPr>
                <w:rFonts w:cstheme="minorHAnsi"/>
                <w:lang w:val="en-US"/>
              </w:rPr>
            </w:pPr>
            <w:r>
              <w:rPr>
                <w:rFonts w:cstheme="minorHAnsi"/>
                <w:lang w:val="en-US"/>
              </w:rPr>
              <w:t>P (*4)</w:t>
            </w:r>
          </w:p>
        </w:tc>
        <w:tc>
          <w:tcPr>
            <w:tcW w:w="1134" w:type="dxa"/>
            <w:shd w:val="clear" w:color="auto" w:fill="FFFFFF" w:themeFill="background1"/>
          </w:tcPr>
          <w:p w14:paraId="618FED73" w14:textId="04BCE07D" w:rsidR="007128B2" w:rsidRPr="007128B2" w:rsidRDefault="008A678A" w:rsidP="00067B4D">
            <w:pPr>
              <w:rPr>
                <w:rFonts w:cstheme="minorHAnsi"/>
              </w:rPr>
            </w:pPr>
            <w:r>
              <w:rPr>
                <w:rFonts w:cstheme="minorHAnsi"/>
              </w:rPr>
              <w:t>AB1</w:t>
            </w:r>
          </w:p>
        </w:tc>
        <w:tc>
          <w:tcPr>
            <w:tcW w:w="1417" w:type="dxa"/>
            <w:shd w:val="clear" w:color="auto" w:fill="EAF1DD" w:themeFill="accent3" w:themeFillTint="33"/>
          </w:tcPr>
          <w:p w14:paraId="69954DA2" w14:textId="4B9ABA24" w:rsidR="007128B2" w:rsidRPr="007128B2" w:rsidRDefault="007128B2" w:rsidP="00067B4D">
            <w:pPr>
              <w:rPr>
                <w:rFonts w:cstheme="minorHAnsi"/>
              </w:rPr>
            </w:pPr>
            <w:r w:rsidRPr="007128B2">
              <w:rPr>
                <w:rFonts w:cstheme="minorHAnsi"/>
              </w:rPr>
              <w:t>1</w:t>
            </w:r>
            <w:r>
              <w:rPr>
                <w:rFonts w:cstheme="minorHAnsi"/>
              </w:rPr>
              <w:t>6</w:t>
            </w:r>
            <w:r w:rsidRPr="007128B2">
              <w:rPr>
                <w:rFonts w:cstheme="minorHAnsi"/>
              </w:rPr>
              <w:t>:</w:t>
            </w:r>
            <w:r w:rsidR="00BC7FF6">
              <w:rPr>
                <w:rFonts w:cstheme="minorHAnsi"/>
              </w:rPr>
              <w:t>35 – 16:40</w:t>
            </w:r>
          </w:p>
          <w:p w14:paraId="1FD03F88" w14:textId="3D6899DC" w:rsidR="007128B2" w:rsidRPr="007128B2" w:rsidRDefault="007128B2" w:rsidP="00067B4D">
            <w:pPr>
              <w:rPr>
                <w:rFonts w:cstheme="minorHAnsi"/>
              </w:rPr>
            </w:pPr>
            <w:r w:rsidRPr="007128B2">
              <w:rPr>
                <w:rFonts w:cstheme="minorHAnsi"/>
              </w:rPr>
              <w:t>5</w:t>
            </w:r>
            <w:r w:rsidR="00BC7FF6">
              <w:rPr>
                <w:rFonts w:cstheme="minorHAnsi"/>
              </w:rPr>
              <w:t>min</w:t>
            </w:r>
          </w:p>
        </w:tc>
      </w:tr>
      <w:tr w:rsidR="007128B2" w:rsidRPr="007128B2" w14:paraId="1FC9A3C6" w14:textId="77777777" w:rsidTr="00067B4D">
        <w:trPr>
          <w:trHeight w:val="454"/>
        </w:trPr>
        <w:tc>
          <w:tcPr>
            <w:tcW w:w="3397" w:type="dxa"/>
            <w:shd w:val="clear" w:color="auto" w:fill="auto"/>
            <w:vAlign w:val="center"/>
          </w:tcPr>
          <w:p w14:paraId="1C2648A2" w14:textId="16D1C063" w:rsidR="007128B2" w:rsidRPr="007128B2" w:rsidRDefault="007128B2" w:rsidP="007128B2">
            <w:pPr>
              <w:pStyle w:val="Listenabsatz"/>
              <w:numPr>
                <w:ilvl w:val="0"/>
                <w:numId w:val="20"/>
              </w:numPr>
              <w:rPr>
                <w:rStyle w:val="Hervorhebung"/>
                <w:rFonts w:asciiTheme="minorHAnsi" w:hAnsiTheme="minorHAnsi" w:cstheme="minorHAnsi"/>
                <w:sz w:val="20"/>
              </w:rPr>
            </w:pPr>
            <w:r w:rsidRPr="007128B2">
              <w:rPr>
                <w:rStyle w:val="Hervorhebung"/>
                <w:rFonts w:asciiTheme="minorHAnsi" w:hAnsiTheme="minorHAnsi" w:cstheme="minorHAnsi"/>
                <w:sz w:val="20"/>
              </w:rPr>
              <w:t>Die S</w:t>
            </w:r>
            <w:r w:rsidR="00067B4D">
              <w:rPr>
                <w:rStyle w:val="Hervorhebung"/>
                <w:rFonts w:asciiTheme="minorHAnsi" w:hAnsiTheme="minorHAnsi" w:cstheme="minorHAnsi"/>
                <w:sz w:val="20"/>
              </w:rPr>
              <w:t>uS</w:t>
            </w:r>
            <w:r w:rsidRPr="007128B2">
              <w:rPr>
                <w:rStyle w:val="Hervorhebung"/>
                <w:rFonts w:asciiTheme="minorHAnsi" w:hAnsiTheme="minorHAnsi" w:cstheme="minorHAnsi"/>
                <w:sz w:val="20"/>
              </w:rPr>
              <w:t xml:space="preserve"> organisieren den Sensorik-Versuch selbstständig </w:t>
            </w:r>
            <w:r w:rsidR="00067B4D">
              <w:rPr>
                <w:rStyle w:val="Hervorhebung"/>
                <w:rFonts w:asciiTheme="minorHAnsi" w:hAnsiTheme="minorHAnsi" w:cstheme="minorHAnsi"/>
                <w:sz w:val="20"/>
              </w:rPr>
              <w:t>unter</w:t>
            </w:r>
            <w:r w:rsidRPr="007128B2">
              <w:rPr>
                <w:rStyle w:val="Hervorhebung"/>
                <w:rFonts w:asciiTheme="minorHAnsi" w:hAnsiTheme="minorHAnsi" w:cstheme="minorHAnsi"/>
                <w:sz w:val="20"/>
              </w:rPr>
              <w:t xml:space="preserve"> der </w:t>
            </w:r>
            <w:r w:rsidR="008A678A">
              <w:rPr>
                <w:rStyle w:val="Hervorhebung"/>
                <w:rFonts w:asciiTheme="minorHAnsi" w:hAnsiTheme="minorHAnsi" w:cstheme="minorHAnsi"/>
                <w:sz w:val="20"/>
              </w:rPr>
              <w:t>Anleitung</w:t>
            </w:r>
            <w:r w:rsidRPr="007128B2">
              <w:rPr>
                <w:rStyle w:val="Hervorhebung"/>
                <w:rFonts w:asciiTheme="minorHAnsi" w:hAnsiTheme="minorHAnsi" w:cstheme="minorHAnsi"/>
                <w:sz w:val="20"/>
              </w:rPr>
              <w:t xml:space="preserve"> der LP.</w:t>
            </w:r>
          </w:p>
          <w:p w14:paraId="71274631" w14:textId="77777777" w:rsidR="007128B2" w:rsidRDefault="007128B2" w:rsidP="007128B2">
            <w:pPr>
              <w:pStyle w:val="Listenabsatz"/>
              <w:numPr>
                <w:ilvl w:val="0"/>
                <w:numId w:val="20"/>
              </w:numPr>
              <w:rPr>
                <w:rStyle w:val="Hervorhebung"/>
                <w:rFonts w:asciiTheme="minorHAnsi" w:hAnsiTheme="minorHAnsi" w:cstheme="minorHAnsi"/>
                <w:sz w:val="20"/>
              </w:rPr>
            </w:pPr>
            <w:r w:rsidRPr="007128B2">
              <w:rPr>
                <w:rStyle w:val="Hervorhebung"/>
                <w:rFonts w:asciiTheme="minorHAnsi" w:hAnsiTheme="minorHAnsi" w:cstheme="minorHAnsi"/>
                <w:sz w:val="20"/>
              </w:rPr>
              <w:t xml:space="preserve">Die </w:t>
            </w:r>
            <w:bookmarkStart w:id="2" w:name="_Hlk25492644"/>
            <w:r w:rsidRPr="007128B2">
              <w:rPr>
                <w:rStyle w:val="Hervorhebung"/>
                <w:rFonts w:asciiTheme="minorHAnsi" w:hAnsiTheme="minorHAnsi" w:cstheme="minorHAnsi"/>
                <w:sz w:val="20"/>
              </w:rPr>
              <w:t>S</w:t>
            </w:r>
            <w:r w:rsidR="008A678A">
              <w:rPr>
                <w:rStyle w:val="Hervorhebung"/>
                <w:rFonts w:asciiTheme="minorHAnsi" w:hAnsiTheme="minorHAnsi" w:cstheme="minorHAnsi"/>
                <w:sz w:val="20"/>
              </w:rPr>
              <w:t>uS</w:t>
            </w:r>
            <w:r w:rsidRPr="007128B2">
              <w:rPr>
                <w:rStyle w:val="Hervorhebung"/>
                <w:rFonts w:asciiTheme="minorHAnsi" w:hAnsiTheme="minorHAnsi" w:cstheme="minorHAnsi"/>
                <w:sz w:val="20"/>
              </w:rPr>
              <w:t xml:space="preserve"> bewerten die verschiedenen Käsesorten mittels ihrer Sinne SEHEN, RIECHEN, SCHMECKEN</w:t>
            </w:r>
            <w:bookmarkEnd w:id="2"/>
            <w:r w:rsidRPr="007128B2">
              <w:rPr>
                <w:rStyle w:val="Hervorhebung"/>
                <w:rFonts w:asciiTheme="minorHAnsi" w:hAnsiTheme="minorHAnsi" w:cstheme="minorHAnsi"/>
                <w:sz w:val="20"/>
              </w:rPr>
              <w:t>.</w:t>
            </w:r>
          </w:p>
          <w:p w14:paraId="03BD3A75" w14:textId="29E44F0C" w:rsidR="00BC7FF6" w:rsidRPr="007128B2" w:rsidRDefault="00BC7FF6" w:rsidP="007128B2">
            <w:pPr>
              <w:pStyle w:val="Listenabsatz"/>
              <w:numPr>
                <w:ilvl w:val="0"/>
                <w:numId w:val="20"/>
              </w:numPr>
              <w:rPr>
                <w:rStyle w:val="Hervorhebung"/>
                <w:rFonts w:asciiTheme="minorHAnsi" w:hAnsiTheme="minorHAnsi" w:cstheme="minorHAnsi"/>
                <w:sz w:val="20"/>
              </w:rPr>
            </w:pPr>
            <w:r w:rsidRPr="007128B2">
              <w:rPr>
                <w:rStyle w:val="Hervorhebung"/>
                <w:rFonts w:asciiTheme="minorHAnsi" w:hAnsiTheme="minorHAnsi" w:cstheme="minorHAnsi"/>
                <w:sz w:val="20"/>
              </w:rPr>
              <w:t>S</w:t>
            </w:r>
            <w:r>
              <w:rPr>
                <w:rStyle w:val="Hervorhebung"/>
                <w:rFonts w:asciiTheme="minorHAnsi" w:hAnsiTheme="minorHAnsi" w:cstheme="minorHAnsi"/>
                <w:sz w:val="20"/>
              </w:rPr>
              <w:t>uS</w:t>
            </w:r>
            <w:r w:rsidRPr="007128B2">
              <w:rPr>
                <w:rStyle w:val="Hervorhebung"/>
                <w:rFonts w:asciiTheme="minorHAnsi" w:hAnsiTheme="minorHAnsi" w:cstheme="minorHAnsi"/>
                <w:sz w:val="20"/>
              </w:rPr>
              <w:t xml:space="preserve"> wiederholen das bereits Gelernte indem sie </w:t>
            </w:r>
            <w:r>
              <w:rPr>
                <w:rStyle w:val="Hervorhebung"/>
                <w:rFonts w:asciiTheme="minorHAnsi" w:hAnsiTheme="minorHAnsi" w:cstheme="minorHAnsi"/>
                <w:sz w:val="20"/>
              </w:rPr>
              <w:t>sich im Plenum darüber unterhalten</w:t>
            </w:r>
            <w:r w:rsidRPr="007128B2">
              <w:rPr>
                <w:rStyle w:val="Hervorhebung"/>
                <w:rFonts w:asciiTheme="minorHAnsi" w:hAnsiTheme="minorHAnsi" w:cstheme="minorHAnsi"/>
                <w:sz w:val="20"/>
              </w:rPr>
              <w:t>.</w:t>
            </w:r>
          </w:p>
        </w:tc>
        <w:tc>
          <w:tcPr>
            <w:tcW w:w="6804" w:type="dxa"/>
            <w:tcBorders>
              <w:right w:val="single" w:sz="4" w:space="0" w:color="auto"/>
            </w:tcBorders>
            <w:shd w:val="clear" w:color="auto" w:fill="FFFFFF" w:themeFill="background1"/>
          </w:tcPr>
          <w:p w14:paraId="0D78588C" w14:textId="7C4BDD74" w:rsidR="007128B2" w:rsidRPr="007128B2" w:rsidRDefault="007128B2" w:rsidP="00067B4D">
            <w:pPr>
              <w:rPr>
                <w:rFonts w:cstheme="minorHAnsi"/>
                <w:b/>
              </w:rPr>
            </w:pPr>
            <w:r w:rsidRPr="007128B2">
              <w:rPr>
                <w:rFonts w:cstheme="minorHAnsi"/>
                <w:b/>
              </w:rPr>
              <w:t>Sensorik</w:t>
            </w:r>
            <w:r w:rsidR="00067B4D">
              <w:rPr>
                <w:rFonts w:cstheme="minorHAnsi"/>
                <w:b/>
              </w:rPr>
              <w:t xml:space="preserve"> (</w:t>
            </w:r>
            <w:r w:rsidR="008A678A">
              <w:rPr>
                <w:rFonts w:cstheme="minorHAnsi"/>
                <w:b/>
              </w:rPr>
              <w:t>Verkostung</w:t>
            </w:r>
            <w:r w:rsidR="00067B4D">
              <w:rPr>
                <w:rFonts w:cstheme="minorHAnsi"/>
                <w:b/>
              </w:rPr>
              <w:t>)</w:t>
            </w:r>
          </w:p>
          <w:p w14:paraId="1BC1501F" w14:textId="2C48E23B" w:rsidR="008A678A" w:rsidRPr="007128B2" w:rsidRDefault="008A678A" w:rsidP="008A678A">
            <w:pPr>
              <w:pStyle w:val="Listenabsatz"/>
              <w:numPr>
                <w:ilvl w:val="0"/>
                <w:numId w:val="20"/>
              </w:numPr>
              <w:rPr>
                <w:rFonts w:cstheme="minorHAnsi"/>
              </w:rPr>
            </w:pPr>
            <w:r>
              <w:rPr>
                <w:rFonts w:cstheme="minorHAnsi"/>
              </w:rPr>
              <w:t>Verhaltensr</w:t>
            </w:r>
            <w:r w:rsidRPr="007128B2">
              <w:rPr>
                <w:rFonts w:cstheme="minorHAnsi"/>
              </w:rPr>
              <w:t>egeln für die Verkostung aufstellen</w:t>
            </w:r>
          </w:p>
          <w:p w14:paraId="4099263D" w14:textId="77777777" w:rsidR="008A678A" w:rsidRDefault="007128B2" w:rsidP="008A678A">
            <w:pPr>
              <w:pStyle w:val="Listenabsatz"/>
              <w:numPr>
                <w:ilvl w:val="0"/>
                <w:numId w:val="20"/>
              </w:numPr>
              <w:rPr>
                <w:rFonts w:cstheme="minorHAnsi"/>
              </w:rPr>
            </w:pPr>
            <w:r w:rsidRPr="007128B2">
              <w:rPr>
                <w:rFonts w:cstheme="minorHAnsi"/>
              </w:rPr>
              <w:t>Anleitung für den Arbeitsauftrag</w:t>
            </w:r>
            <w:r w:rsidR="008A678A">
              <w:rPr>
                <w:rFonts w:cstheme="minorHAnsi"/>
              </w:rPr>
              <w:t xml:space="preserve"> geben</w:t>
            </w:r>
          </w:p>
          <w:p w14:paraId="0C6A6C70" w14:textId="30F54056" w:rsidR="008A678A" w:rsidRDefault="008A678A" w:rsidP="008A678A">
            <w:pPr>
              <w:pStyle w:val="Listenabsatz"/>
              <w:numPr>
                <w:ilvl w:val="0"/>
                <w:numId w:val="20"/>
              </w:numPr>
              <w:rPr>
                <w:rFonts w:cstheme="minorHAnsi"/>
              </w:rPr>
            </w:pPr>
            <w:r w:rsidRPr="007128B2">
              <w:rPr>
                <w:rFonts w:cstheme="minorHAnsi"/>
              </w:rPr>
              <w:t>„Freiwillige Helfer“</w:t>
            </w:r>
            <w:r>
              <w:rPr>
                <w:rFonts w:cstheme="minorHAnsi"/>
              </w:rPr>
              <w:t xml:space="preserve"> zum Austeilen der Proben</w:t>
            </w:r>
          </w:p>
          <w:p w14:paraId="0CE96889" w14:textId="20B9A137" w:rsidR="007128B2" w:rsidRPr="007128B2" w:rsidRDefault="008A678A" w:rsidP="008A678A">
            <w:pPr>
              <w:pStyle w:val="Listenabsatz"/>
              <w:numPr>
                <w:ilvl w:val="0"/>
                <w:numId w:val="20"/>
              </w:numPr>
              <w:rPr>
                <w:rFonts w:cstheme="minorHAnsi"/>
              </w:rPr>
            </w:pPr>
            <w:r w:rsidRPr="007128B2">
              <w:rPr>
                <w:rFonts w:cstheme="minorHAnsi"/>
              </w:rPr>
              <w:t>Reihenfolge einhalten</w:t>
            </w:r>
          </w:p>
          <w:p w14:paraId="715C0617" w14:textId="712F5331" w:rsidR="007128B2" w:rsidRPr="007128B2" w:rsidRDefault="007128B2" w:rsidP="008A678A">
            <w:pPr>
              <w:pStyle w:val="Listenabsatz"/>
              <w:numPr>
                <w:ilvl w:val="0"/>
                <w:numId w:val="20"/>
              </w:numPr>
              <w:rPr>
                <w:rFonts w:cstheme="minorHAnsi"/>
              </w:rPr>
            </w:pPr>
            <w:r w:rsidRPr="007128B2">
              <w:rPr>
                <w:rFonts w:cstheme="minorHAnsi"/>
              </w:rPr>
              <w:t>Verkostung: Hartkäse – Weichkäse, veganer Käse (Verbraucherbildung)</w:t>
            </w:r>
          </w:p>
          <w:p w14:paraId="05D94925" w14:textId="14F7BE25" w:rsidR="007128B2" w:rsidRDefault="007128B2" w:rsidP="008A678A">
            <w:pPr>
              <w:pStyle w:val="Listenabsatz"/>
              <w:numPr>
                <w:ilvl w:val="0"/>
                <w:numId w:val="20"/>
              </w:numPr>
              <w:rPr>
                <w:rFonts w:cstheme="minorHAnsi"/>
              </w:rPr>
            </w:pPr>
            <w:r w:rsidRPr="007128B2">
              <w:rPr>
                <w:rFonts w:cstheme="minorHAnsi"/>
              </w:rPr>
              <w:t>Ruhe bei der Verkostung</w:t>
            </w:r>
          </w:p>
          <w:p w14:paraId="224A61A6" w14:textId="77777777" w:rsidR="008A678A" w:rsidRDefault="008A678A" w:rsidP="008A678A">
            <w:pPr>
              <w:pStyle w:val="Listenabsatz"/>
              <w:numPr>
                <w:ilvl w:val="0"/>
                <w:numId w:val="20"/>
              </w:numPr>
              <w:rPr>
                <w:rFonts w:cstheme="minorHAnsi"/>
              </w:rPr>
            </w:pPr>
            <w:r>
              <w:rPr>
                <w:rFonts w:cstheme="minorHAnsi"/>
              </w:rPr>
              <w:t>Notizen machen</w:t>
            </w:r>
          </w:p>
          <w:p w14:paraId="2C8E5F79" w14:textId="69F916E8" w:rsidR="008A678A" w:rsidRPr="00BC7FF6" w:rsidRDefault="008A678A" w:rsidP="00BC7FF6">
            <w:pPr>
              <w:rPr>
                <w:rFonts w:cstheme="minorHAnsi"/>
              </w:rPr>
            </w:pPr>
            <w:r w:rsidRPr="00BC7FF6">
              <w:rPr>
                <w:rFonts w:cstheme="minorHAnsi"/>
              </w:rPr>
              <w:t xml:space="preserve">Nach jeder Probe wird gemeinsam darüber gesprochen und </w:t>
            </w:r>
            <w:r w:rsidR="00BC7FF6">
              <w:rPr>
                <w:rFonts w:cstheme="minorHAnsi"/>
              </w:rPr>
              <w:t>ein Bezug</w:t>
            </w:r>
            <w:r w:rsidRPr="00BC7FF6">
              <w:rPr>
                <w:rFonts w:cstheme="minorHAnsi"/>
              </w:rPr>
              <w:t xml:space="preserve"> zur Herstellung von Käse </w:t>
            </w:r>
            <w:r w:rsidR="00BC7FF6">
              <w:rPr>
                <w:rFonts w:cstheme="minorHAnsi"/>
              </w:rPr>
              <w:t xml:space="preserve">und dem Gelernten </w:t>
            </w:r>
            <w:r w:rsidRPr="00BC7FF6">
              <w:rPr>
                <w:rFonts w:cstheme="minorHAnsi"/>
              </w:rPr>
              <w:t>gemacht.</w:t>
            </w:r>
          </w:p>
        </w:tc>
        <w:tc>
          <w:tcPr>
            <w:tcW w:w="1560" w:type="dxa"/>
            <w:shd w:val="clear" w:color="auto" w:fill="FFFFFF" w:themeFill="background1"/>
          </w:tcPr>
          <w:p w14:paraId="71D3FE75" w14:textId="694EB201" w:rsidR="007128B2" w:rsidRDefault="007128B2" w:rsidP="00067B4D">
            <w:pPr>
              <w:rPr>
                <w:rFonts w:cstheme="minorHAnsi"/>
                <w:lang w:val="en-US"/>
              </w:rPr>
            </w:pPr>
            <w:r w:rsidRPr="007128B2">
              <w:rPr>
                <w:rFonts w:cstheme="minorHAnsi"/>
                <w:lang w:val="en-US"/>
              </w:rPr>
              <w:t>LSG</w:t>
            </w:r>
            <w:r w:rsidR="008A678A">
              <w:rPr>
                <w:rFonts w:cstheme="minorHAnsi"/>
                <w:lang w:val="en-US"/>
              </w:rPr>
              <w:t xml:space="preserve"> (*3)</w:t>
            </w:r>
          </w:p>
          <w:p w14:paraId="7AC8E2EF" w14:textId="77777777" w:rsidR="008A678A" w:rsidRDefault="008A678A" w:rsidP="00067B4D">
            <w:pPr>
              <w:rPr>
                <w:rFonts w:cstheme="minorHAnsi"/>
              </w:rPr>
            </w:pPr>
            <w:r w:rsidRPr="007128B2">
              <w:rPr>
                <w:rFonts w:cstheme="minorHAnsi"/>
              </w:rPr>
              <w:t>EA</w:t>
            </w:r>
            <w:r>
              <w:rPr>
                <w:rFonts w:cstheme="minorHAnsi"/>
              </w:rPr>
              <w:t xml:space="preserve"> (*2)</w:t>
            </w:r>
          </w:p>
          <w:p w14:paraId="03BD5646" w14:textId="3FA4CE0A" w:rsidR="00BC7FF6" w:rsidRPr="007128B2" w:rsidRDefault="00BC7FF6" w:rsidP="00067B4D">
            <w:pPr>
              <w:rPr>
                <w:rFonts w:cstheme="minorHAnsi"/>
                <w:lang w:val="en-US"/>
              </w:rPr>
            </w:pPr>
            <w:r>
              <w:rPr>
                <w:rFonts w:cstheme="minorHAnsi"/>
                <w:lang w:val="en-US"/>
              </w:rPr>
              <w:t>P (*4)</w:t>
            </w:r>
          </w:p>
        </w:tc>
        <w:tc>
          <w:tcPr>
            <w:tcW w:w="1134" w:type="dxa"/>
            <w:shd w:val="clear" w:color="auto" w:fill="FFFFFF" w:themeFill="background1"/>
          </w:tcPr>
          <w:p w14:paraId="45920F93" w14:textId="563B2DAA" w:rsidR="007128B2" w:rsidRPr="007128B2" w:rsidRDefault="008A678A" w:rsidP="00067B4D">
            <w:pPr>
              <w:rPr>
                <w:rFonts w:cstheme="minorHAnsi"/>
              </w:rPr>
            </w:pPr>
            <w:r>
              <w:rPr>
                <w:rFonts w:cstheme="minorHAnsi"/>
              </w:rPr>
              <w:t>AB2</w:t>
            </w:r>
          </w:p>
        </w:tc>
        <w:tc>
          <w:tcPr>
            <w:tcW w:w="1417" w:type="dxa"/>
            <w:shd w:val="clear" w:color="auto" w:fill="auto"/>
          </w:tcPr>
          <w:p w14:paraId="0F6C5418" w14:textId="32ABCFB0" w:rsidR="007128B2" w:rsidRPr="007128B2" w:rsidRDefault="007128B2" w:rsidP="00067B4D">
            <w:pPr>
              <w:rPr>
                <w:rFonts w:cstheme="minorHAnsi"/>
              </w:rPr>
            </w:pPr>
            <w:r w:rsidRPr="007128B2">
              <w:rPr>
                <w:rFonts w:cstheme="minorHAnsi"/>
              </w:rPr>
              <w:t>1</w:t>
            </w:r>
            <w:r>
              <w:rPr>
                <w:rFonts w:cstheme="minorHAnsi"/>
              </w:rPr>
              <w:t>6:</w:t>
            </w:r>
            <w:r w:rsidR="008A678A">
              <w:rPr>
                <w:rFonts w:cstheme="minorHAnsi"/>
              </w:rPr>
              <w:t>40 – 16:55</w:t>
            </w:r>
          </w:p>
          <w:p w14:paraId="49E2E074" w14:textId="11E69967" w:rsidR="007128B2" w:rsidRPr="007128B2" w:rsidRDefault="007128B2" w:rsidP="00067B4D">
            <w:pPr>
              <w:rPr>
                <w:rFonts w:cstheme="minorHAnsi"/>
              </w:rPr>
            </w:pPr>
            <w:r w:rsidRPr="007128B2">
              <w:rPr>
                <w:rFonts w:cstheme="minorHAnsi"/>
              </w:rPr>
              <w:t>15</w:t>
            </w:r>
            <w:r w:rsidR="008A678A">
              <w:rPr>
                <w:rFonts w:cstheme="minorHAnsi"/>
              </w:rPr>
              <w:t>min</w:t>
            </w:r>
          </w:p>
        </w:tc>
      </w:tr>
      <w:tr w:rsidR="007128B2" w:rsidRPr="007128B2" w14:paraId="251FCC41" w14:textId="77777777" w:rsidTr="00067B4D">
        <w:trPr>
          <w:trHeight w:val="481"/>
        </w:trPr>
        <w:tc>
          <w:tcPr>
            <w:tcW w:w="3397" w:type="dxa"/>
            <w:shd w:val="clear" w:color="auto" w:fill="auto"/>
            <w:vAlign w:val="center"/>
          </w:tcPr>
          <w:p w14:paraId="21DAF498" w14:textId="2C35E022" w:rsidR="007128B2" w:rsidRPr="007128B2" w:rsidRDefault="007128B2" w:rsidP="00067B4D">
            <w:pPr>
              <w:rPr>
                <w:rStyle w:val="Hervorhebung"/>
                <w:rFonts w:asciiTheme="minorHAnsi" w:hAnsiTheme="minorHAnsi" w:cstheme="minorHAnsi"/>
                <w:sz w:val="20"/>
              </w:rPr>
            </w:pPr>
          </w:p>
        </w:tc>
        <w:tc>
          <w:tcPr>
            <w:tcW w:w="6804" w:type="dxa"/>
            <w:tcBorders>
              <w:right w:val="single" w:sz="4" w:space="0" w:color="auto"/>
            </w:tcBorders>
            <w:shd w:val="clear" w:color="auto" w:fill="FFFFFF" w:themeFill="background1"/>
          </w:tcPr>
          <w:p w14:paraId="1D818885" w14:textId="77777777" w:rsidR="007128B2" w:rsidRDefault="008A678A" w:rsidP="008A678A">
            <w:pPr>
              <w:rPr>
                <w:rFonts w:cstheme="minorHAnsi"/>
                <w:b/>
              </w:rPr>
            </w:pPr>
            <w:r>
              <w:rPr>
                <w:rFonts w:cstheme="minorHAnsi"/>
                <w:b/>
              </w:rPr>
              <w:t>Feedbackkarten</w:t>
            </w:r>
          </w:p>
          <w:p w14:paraId="0FF30FFA" w14:textId="7614738D" w:rsidR="008A678A" w:rsidRPr="008A678A" w:rsidRDefault="008A678A" w:rsidP="008A678A">
            <w:pPr>
              <w:rPr>
                <w:rFonts w:cstheme="minorHAnsi"/>
                <w:bCs/>
              </w:rPr>
            </w:pPr>
            <w:r>
              <w:rPr>
                <w:rFonts w:cstheme="minorHAnsi"/>
                <w:bCs/>
              </w:rPr>
              <w:t>Jeder bekommt eine Karte und notiert darauf wie die Stunde war, positives wie auch negatives, alles bleibt anonym!</w:t>
            </w:r>
          </w:p>
        </w:tc>
        <w:tc>
          <w:tcPr>
            <w:tcW w:w="1560" w:type="dxa"/>
            <w:shd w:val="clear" w:color="auto" w:fill="FFFFFF" w:themeFill="background1"/>
          </w:tcPr>
          <w:p w14:paraId="7C70E37E" w14:textId="7536B786" w:rsidR="007128B2" w:rsidRPr="007128B2" w:rsidRDefault="007128B2" w:rsidP="00067B4D">
            <w:pPr>
              <w:rPr>
                <w:rFonts w:cstheme="minorHAnsi"/>
              </w:rPr>
            </w:pPr>
          </w:p>
        </w:tc>
        <w:tc>
          <w:tcPr>
            <w:tcW w:w="1134" w:type="dxa"/>
            <w:shd w:val="clear" w:color="auto" w:fill="FFFFFF" w:themeFill="background1"/>
          </w:tcPr>
          <w:p w14:paraId="11D44AE4" w14:textId="04AC308E" w:rsidR="007128B2" w:rsidRPr="007128B2" w:rsidRDefault="008A678A" w:rsidP="00067B4D">
            <w:pPr>
              <w:rPr>
                <w:rFonts w:cstheme="minorHAnsi"/>
              </w:rPr>
            </w:pPr>
            <w:r>
              <w:rPr>
                <w:rFonts w:cstheme="minorHAnsi"/>
              </w:rPr>
              <w:t>Feedbackkarten</w:t>
            </w:r>
          </w:p>
        </w:tc>
        <w:tc>
          <w:tcPr>
            <w:tcW w:w="1417" w:type="dxa"/>
            <w:shd w:val="clear" w:color="auto" w:fill="auto"/>
          </w:tcPr>
          <w:p w14:paraId="1849D8E2" w14:textId="0CD8D302" w:rsidR="007128B2" w:rsidRPr="007128B2" w:rsidRDefault="007128B2" w:rsidP="00067B4D">
            <w:pPr>
              <w:rPr>
                <w:rFonts w:cstheme="minorHAnsi"/>
              </w:rPr>
            </w:pPr>
            <w:r w:rsidRPr="007128B2">
              <w:rPr>
                <w:rFonts w:cstheme="minorHAnsi"/>
              </w:rPr>
              <w:t>1</w:t>
            </w:r>
            <w:r>
              <w:rPr>
                <w:rFonts w:cstheme="minorHAnsi"/>
              </w:rPr>
              <w:t>6</w:t>
            </w:r>
            <w:r w:rsidR="008A678A">
              <w:rPr>
                <w:rFonts w:cstheme="minorHAnsi"/>
              </w:rPr>
              <w:t>:55 – 17:00</w:t>
            </w:r>
          </w:p>
          <w:p w14:paraId="64121796" w14:textId="5697AF6D" w:rsidR="007128B2" w:rsidRPr="007128B2" w:rsidRDefault="008A678A" w:rsidP="00067B4D">
            <w:pPr>
              <w:rPr>
                <w:rFonts w:cstheme="minorHAnsi"/>
              </w:rPr>
            </w:pPr>
            <w:r>
              <w:rPr>
                <w:rFonts w:cstheme="minorHAnsi"/>
              </w:rPr>
              <w:t>5min</w:t>
            </w:r>
          </w:p>
        </w:tc>
      </w:tr>
      <w:bookmarkEnd w:id="1"/>
      <w:tr w:rsidR="007128B2" w:rsidRPr="007128B2" w14:paraId="72D2F32A" w14:textId="77777777" w:rsidTr="00067B4D">
        <w:trPr>
          <w:trHeight w:val="481"/>
        </w:trPr>
        <w:tc>
          <w:tcPr>
            <w:tcW w:w="3397" w:type="dxa"/>
            <w:shd w:val="clear" w:color="auto" w:fill="F2F2F2" w:themeFill="background1" w:themeFillShade="F2"/>
            <w:vAlign w:val="center"/>
          </w:tcPr>
          <w:p w14:paraId="4FEBAFA1" w14:textId="77777777" w:rsidR="007128B2" w:rsidRPr="007128B2" w:rsidRDefault="007128B2" w:rsidP="00067B4D">
            <w:pPr>
              <w:rPr>
                <w:rStyle w:val="Hervorhebung"/>
                <w:rFonts w:asciiTheme="minorHAnsi" w:hAnsiTheme="minorHAnsi" w:cstheme="minorHAnsi"/>
                <w:sz w:val="20"/>
              </w:rPr>
            </w:pPr>
            <w:r w:rsidRPr="007128B2">
              <w:rPr>
                <w:rStyle w:val="Hervorhebung"/>
                <w:rFonts w:asciiTheme="minorHAnsi" w:hAnsiTheme="minorHAnsi" w:cstheme="minorHAnsi"/>
                <w:sz w:val="20"/>
              </w:rPr>
              <w:t>Didaktische Reserve</w:t>
            </w:r>
          </w:p>
        </w:tc>
        <w:tc>
          <w:tcPr>
            <w:tcW w:w="10915" w:type="dxa"/>
            <w:gridSpan w:val="4"/>
            <w:shd w:val="clear" w:color="auto" w:fill="F2F2F2" w:themeFill="background1" w:themeFillShade="F2"/>
          </w:tcPr>
          <w:p w14:paraId="6B6A9494" w14:textId="0189473A" w:rsidR="007128B2" w:rsidRPr="007128B2" w:rsidRDefault="007128B2" w:rsidP="00067B4D">
            <w:pPr>
              <w:rPr>
                <w:rFonts w:cstheme="minorHAnsi"/>
              </w:rPr>
            </w:pPr>
            <w:r w:rsidRPr="007128B2">
              <w:rPr>
                <w:rFonts w:cstheme="minorHAnsi"/>
              </w:rPr>
              <w:sym w:font="Wingdings" w:char="F0E0"/>
            </w:r>
            <w:r>
              <w:rPr>
                <w:rFonts w:cstheme="minorHAnsi"/>
              </w:rPr>
              <w:t xml:space="preserve"> </w:t>
            </w:r>
            <w:r w:rsidRPr="007128B2">
              <w:rPr>
                <w:rFonts w:cstheme="minorHAnsi"/>
              </w:rPr>
              <w:t>S recherchieren mittels Schulbuches oder Internets die Bedeutung von F.i.T.</w:t>
            </w:r>
          </w:p>
        </w:tc>
      </w:tr>
      <w:tr w:rsidR="007128B2" w:rsidRPr="007128B2" w14:paraId="79BE19FD" w14:textId="77777777" w:rsidTr="00067B4D">
        <w:trPr>
          <w:trHeight w:val="481"/>
        </w:trPr>
        <w:tc>
          <w:tcPr>
            <w:tcW w:w="3397" w:type="dxa"/>
            <w:shd w:val="clear" w:color="auto" w:fill="F2F2F2" w:themeFill="background1" w:themeFillShade="F2"/>
            <w:vAlign w:val="center"/>
          </w:tcPr>
          <w:p w14:paraId="21C786C6" w14:textId="77777777" w:rsidR="007128B2" w:rsidRPr="007128B2" w:rsidRDefault="007128B2" w:rsidP="00067B4D">
            <w:pPr>
              <w:rPr>
                <w:rStyle w:val="Hervorhebung"/>
                <w:rFonts w:asciiTheme="minorHAnsi" w:hAnsiTheme="minorHAnsi" w:cstheme="minorHAnsi"/>
                <w:sz w:val="20"/>
              </w:rPr>
            </w:pPr>
            <w:r w:rsidRPr="007128B2">
              <w:rPr>
                <w:rStyle w:val="Hervorhebung"/>
                <w:rFonts w:asciiTheme="minorHAnsi" w:hAnsiTheme="minorHAnsi" w:cstheme="minorHAnsi"/>
                <w:sz w:val="20"/>
              </w:rPr>
              <w:t>Break</w:t>
            </w:r>
          </w:p>
        </w:tc>
        <w:tc>
          <w:tcPr>
            <w:tcW w:w="10915" w:type="dxa"/>
            <w:gridSpan w:val="4"/>
            <w:shd w:val="clear" w:color="auto" w:fill="F2F2F2" w:themeFill="background1" w:themeFillShade="F2"/>
          </w:tcPr>
          <w:p w14:paraId="133F2D6B" w14:textId="6702E65B" w:rsidR="007128B2" w:rsidRPr="007128B2" w:rsidRDefault="007128B2" w:rsidP="00067B4D">
            <w:pPr>
              <w:rPr>
                <w:rFonts w:cstheme="minorHAnsi"/>
              </w:rPr>
            </w:pPr>
            <w:r w:rsidRPr="007128B2">
              <w:rPr>
                <w:rFonts w:cstheme="minorHAnsi"/>
              </w:rPr>
              <w:sym w:font="Wingdings" w:char="F0E0"/>
            </w:r>
            <w:r>
              <w:rPr>
                <w:rFonts w:cstheme="minorHAnsi"/>
              </w:rPr>
              <w:t xml:space="preserve"> </w:t>
            </w:r>
            <w:r w:rsidRPr="007128B2">
              <w:rPr>
                <w:rFonts w:cstheme="minorHAnsi"/>
              </w:rPr>
              <w:t>Nach der Verkostung von Käse</w:t>
            </w:r>
            <w:r>
              <w:rPr>
                <w:rFonts w:cstheme="minorHAnsi"/>
              </w:rPr>
              <w:br/>
            </w:r>
            <w:r w:rsidRPr="007128B2">
              <w:rPr>
                <w:rFonts w:cstheme="minorHAnsi"/>
              </w:rPr>
              <w:sym w:font="Wingdings" w:char="F0E0"/>
            </w:r>
            <w:r>
              <w:rPr>
                <w:rFonts w:cstheme="minorHAnsi"/>
              </w:rPr>
              <w:t xml:space="preserve"> Nach dem Feedback</w:t>
            </w:r>
          </w:p>
        </w:tc>
      </w:tr>
    </w:tbl>
    <w:p w14:paraId="180DA9F7" w14:textId="77777777" w:rsidR="004817D5" w:rsidRDefault="004817D5" w:rsidP="00FC0CDF">
      <w:pPr>
        <w:rPr>
          <w:rFonts w:cstheme="minorHAnsi"/>
        </w:rPr>
      </w:pPr>
    </w:p>
    <w:p w14:paraId="7BC1F3A8" w14:textId="2A40EE96" w:rsidR="003114AA" w:rsidRDefault="003114AA" w:rsidP="00FC0CDF">
      <w:pPr>
        <w:rPr>
          <w:rFonts w:cstheme="minorHAnsi"/>
        </w:rPr>
      </w:pPr>
      <w:r>
        <w:rPr>
          <w:rFonts w:cstheme="minorHAnsi"/>
        </w:rPr>
        <w:t>Abkürzungs- und Farbmarkierungserklärung</w:t>
      </w:r>
    </w:p>
    <w:tbl>
      <w:tblPr>
        <w:tblStyle w:val="Tabellenraster"/>
        <w:tblW w:w="0" w:type="auto"/>
        <w:tblLook w:val="04A0" w:firstRow="1" w:lastRow="0" w:firstColumn="1" w:lastColumn="0" w:noHBand="0" w:noVBand="1"/>
      </w:tblPr>
      <w:tblGrid>
        <w:gridCol w:w="562"/>
        <w:gridCol w:w="2268"/>
        <w:gridCol w:w="680"/>
        <w:gridCol w:w="1021"/>
        <w:gridCol w:w="2410"/>
        <w:gridCol w:w="688"/>
        <w:gridCol w:w="588"/>
        <w:gridCol w:w="2693"/>
      </w:tblGrid>
      <w:tr w:rsidR="00BF08A5" w14:paraId="17B5571C" w14:textId="77777777" w:rsidTr="00BC7FF6">
        <w:tc>
          <w:tcPr>
            <w:tcW w:w="562" w:type="dxa"/>
            <w:shd w:val="clear" w:color="auto" w:fill="FDE9D9" w:themeFill="accent6" w:themeFillTint="33"/>
          </w:tcPr>
          <w:p w14:paraId="31D3FE4D" w14:textId="44F1AD9A" w:rsidR="00BF08A5" w:rsidRDefault="00BF08A5" w:rsidP="00BF08A5">
            <w:pPr>
              <w:jc w:val="center"/>
              <w:rPr>
                <w:rFonts w:cstheme="minorHAnsi"/>
              </w:rPr>
            </w:pPr>
            <w:r>
              <w:rPr>
                <w:rFonts w:cstheme="minorHAnsi"/>
              </w:rPr>
              <w:t>K</w:t>
            </w:r>
          </w:p>
        </w:tc>
        <w:tc>
          <w:tcPr>
            <w:tcW w:w="2268" w:type="dxa"/>
          </w:tcPr>
          <w:p w14:paraId="2CCFB0EE" w14:textId="043E37F1" w:rsidR="00BF08A5" w:rsidRDefault="00BF08A5" w:rsidP="00FC0CDF">
            <w:pPr>
              <w:rPr>
                <w:rFonts w:cstheme="minorHAnsi"/>
              </w:rPr>
            </w:pPr>
            <w:r>
              <w:rPr>
                <w:rFonts w:cstheme="minorHAnsi"/>
              </w:rPr>
              <w:t>Kontakt</w:t>
            </w:r>
          </w:p>
        </w:tc>
        <w:tc>
          <w:tcPr>
            <w:tcW w:w="680" w:type="dxa"/>
            <w:tcBorders>
              <w:top w:val="nil"/>
              <w:bottom w:val="nil"/>
            </w:tcBorders>
          </w:tcPr>
          <w:p w14:paraId="36C375F3" w14:textId="77777777" w:rsidR="00BF08A5" w:rsidRDefault="00BF08A5" w:rsidP="00FC0CDF">
            <w:pPr>
              <w:rPr>
                <w:rFonts w:cstheme="minorHAnsi"/>
              </w:rPr>
            </w:pPr>
          </w:p>
        </w:tc>
        <w:tc>
          <w:tcPr>
            <w:tcW w:w="1021" w:type="dxa"/>
          </w:tcPr>
          <w:p w14:paraId="0390BCCE" w14:textId="2B5894EE" w:rsidR="00BF08A5" w:rsidRDefault="00BF08A5" w:rsidP="00BF08A5">
            <w:pPr>
              <w:jc w:val="center"/>
              <w:rPr>
                <w:rFonts w:cstheme="minorHAnsi"/>
              </w:rPr>
            </w:pPr>
            <w:r>
              <w:rPr>
                <w:rFonts w:cstheme="minorHAnsi"/>
              </w:rPr>
              <w:t>LV</w:t>
            </w:r>
            <w:r w:rsidR="00BC7FF6">
              <w:rPr>
                <w:rFonts w:cstheme="minorHAnsi"/>
              </w:rPr>
              <w:t xml:space="preserve"> (*1)</w:t>
            </w:r>
          </w:p>
        </w:tc>
        <w:tc>
          <w:tcPr>
            <w:tcW w:w="2410" w:type="dxa"/>
          </w:tcPr>
          <w:p w14:paraId="62A7CFEC" w14:textId="7A5BB0E5" w:rsidR="00BF08A5" w:rsidRDefault="00BC7FF6" w:rsidP="00FC0CDF">
            <w:pPr>
              <w:rPr>
                <w:rFonts w:cstheme="minorHAnsi"/>
              </w:rPr>
            </w:pPr>
            <w:r>
              <w:rPr>
                <w:rFonts w:cstheme="minorHAnsi"/>
              </w:rPr>
              <w:t>Lehr</w:t>
            </w:r>
            <w:r w:rsidR="007C6D00">
              <w:rPr>
                <w:rFonts w:cstheme="minorHAnsi"/>
              </w:rPr>
              <w:t>vortrag</w:t>
            </w:r>
          </w:p>
        </w:tc>
        <w:tc>
          <w:tcPr>
            <w:tcW w:w="688" w:type="dxa"/>
            <w:tcBorders>
              <w:top w:val="nil"/>
              <w:bottom w:val="nil"/>
            </w:tcBorders>
          </w:tcPr>
          <w:p w14:paraId="5AE08D90" w14:textId="77777777" w:rsidR="00BF08A5" w:rsidRDefault="00BF08A5" w:rsidP="00FC0CDF">
            <w:pPr>
              <w:rPr>
                <w:rFonts w:cstheme="minorHAnsi"/>
              </w:rPr>
            </w:pPr>
          </w:p>
        </w:tc>
        <w:tc>
          <w:tcPr>
            <w:tcW w:w="588" w:type="dxa"/>
          </w:tcPr>
          <w:p w14:paraId="73A3BEAD" w14:textId="72A0B8F2" w:rsidR="00BF08A5" w:rsidRDefault="00BC7FF6" w:rsidP="00BF08A5">
            <w:pPr>
              <w:jc w:val="center"/>
              <w:rPr>
                <w:rFonts w:cstheme="minorHAnsi"/>
              </w:rPr>
            </w:pPr>
            <w:r>
              <w:rPr>
                <w:rFonts w:cstheme="minorHAnsi"/>
              </w:rPr>
              <w:t>LP</w:t>
            </w:r>
          </w:p>
        </w:tc>
        <w:tc>
          <w:tcPr>
            <w:tcW w:w="2693" w:type="dxa"/>
          </w:tcPr>
          <w:p w14:paraId="6BD6EC3B" w14:textId="10FB1A9B" w:rsidR="00BF08A5" w:rsidRDefault="00BC7FF6" w:rsidP="00FC0CDF">
            <w:pPr>
              <w:rPr>
                <w:rFonts w:cstheme="minorHAnsi"/>
              </w:rPr>
            </w:pPr>
            <w:r>
              <w:rPr>
                <w:rFonts w:cstheme="minorHAnsi"/>
              </w:rPr>
              <w:t>Lehrperson</w:t>
            </w:r>
          </w:p>
        </w:tc>
      </w:tr>
      <w:tr w:rsidR="00BF08A5" w14:paraId="51782FA6" w14:textId="77777777" w:rsidTr="00BC7FF6">
        <w:tc>
          <w:tcPr>
            <w:tcW w:w="562" w:type="dxa"/>
            <w:shd w:val="clear" w:color="auto" w:fill="DAEEF3" w:themeFill="accent5" w:themeFillTint="33"/>
          </w:tcPr>
          <w:p w14:paraId="22DB8046" w14:textId="069DBB79" w:rsidR="00BF08A5" w:rsidRDefault="00BF08A5" w:rsidP="00BF08A5">
            <w:pPr>
              <w:jc w:val="center"/>
              <w:rPr>
                <w:rFonts w:cstheme="minorHAnsi"/>
              </w:rPr>
            </w:pPr>
            <w:r>
              <w:rPr>
                <w:rFonts w:cstheme="minorHAnsi"/>
              </w:rPr>
              <w:t>I</w:t>
            </w:r>
          </w:p>
        </w:tc>
        <w:tc>
          <w:tcPr>
            <w:tcW w:w="2268" w:type="dxa"/>
          </w:tcPr>
          <w:p w14:paraId="59D4D29F" w14:textId="3D128067" w:rsidR="00BF08A5" w:rsidRDefault="00BF08A5" w:rsidP="00FC0CDF">
            <w:pPr>
              <w:rPr>
                <w:rFonts w:cstheme="minorHAnsi"/>
              </w:rPr>
            </w:pPr>
            <w:r>
              <w:rPr>
                <w:rFonts w:cstheme="minorHAnsi"/>
              </w:rPr>
              <w:t>Information</w:t>
            </w:r>
          </w:p>
        </w:tc>
        <w:tc>
          <w:tcPr>
            <w:tcW w:w="680" w:type="dxa"/>
            <w:tcBorders>
              <w:top w:val="nil"/>
              <w:bottom w:val="nil"/>
            </w:tcBorders>
          </w:tcPr>
          <w:p w14:paraId="54A10BC1" w14:textId="77777777" w:rsidR="00BF08A5" w:rsidRDefault="00BF08A5" w:rsidP="00FC0CDF">
            <w:pPr>
              <w:rPr>
                <w:rFonts w:cstheme="minorHAnsi"/>
              </w:rPr>
            </w:pPr>
          </w:p>
        </w:tc>
        <w:tc>
          <w:tcPr>
            <w:tcW w:w="1021" w:type="dxa"/>
          </w:tcPr>
          <w:p w14:paraId="414CDDD4" w14:textId="21AAE067" w:rsidR="00BF08A5" w:rsidRDefault="00BF08A5" w:rsidP="00BF08A5">
            <w:pPr>
              <w:jc w:val="center"/>
              <w:rPr>
                <w:rFonts w:cstheme="minorHAnsi"/>
              </w:rPr>
            </w:pPr>
            <w:r>
              <w:rPr>
                <w:rFonts w:cstheme="minorHAnsi"/>
              </w:rPr>
              <w:t>EA</w:t>
            </w:r>
            <w:r w:rsidR="00BC7FF6">
              <w:rPr>
                <w:rFonts w:cstheme="minorHAnsi"/>
              </w:rPr>
              <w:t xml:space="preserve"> (*2)</w:t>
            </w:r>
          </w:p>
        </w:tc>
        <w:tc>
          <w:tcPr>
            <w:tcW w:w="2410" w:type="dxa"/>
          </w:tcPr>
          <w:p w14:paraId="3CE6EB60" w14:textId="55008723" w:rsidR="00BF08A5" w:rsidRDefault="00BC7FF6" w:rsidP="00FC0CDF">
            <w:pPr>
              <w:rPr>
                <w:rFonts w:cstheme="minorHAnsi"/>
              </w:rPr>
            </w:pPr>
            <w:r>
              <w:rPr>
                <w:rFonts w:cstheme="minorHAnsi"/>
              </w:rPr>
              <w:t>Einzelarbeit</w:t>
            </w:r>
          </w:p>
        </w:tc>
        <w:tc>
          <w:tcPr>
            <w:tcW w:w="688" w:type="dxa"/>
            <w:tcBorders>
              <w:top w:val="nil"/>
              <w:bottom w:val="nil"/>
            </w:tcBorders>
          </w:tcPr>
          <w:p w14:paraId="01E0A828" w14:textId="77777777" w:rsidR="00BF08A5" w:rsidRDefault="00BF08A5" w:rsidP="00FC0CDF">
            <w:pPr>
              <w:rPr>
                <w:rFonts w:cstheme="minorHAnsi"/>
              </w:rPr>
            </w:pPr>
          </w:p>
        </w:tc>
        <w:tc>
          <w:tcPr>
            <w:tcW w:w="588" w:type="dxa"/>
          </w:tcPr>
          <w:p w14:paraId="229FB7B0" w14:textId="6CADC8F0" w:rsidR="00BF08A5" w:rsidRDefault="00BC7FF6" w:rsidP="00BF08A5">
            <w:pPr>
              <w:jc w:val="center"/>
              <w:rPr>
                <w:rFonts w:cstheme="minorHAnsi"/>
              </w:rPr>
            </w:pPr>
            <w:r>
              <w:rPr>
                <w:rFonts w:cstheme="minorHAnsi"/>
              </w:rPr>
              <w:t>AB</w:t>
            </w:r>
          </w:p>
        </w:tc>
        <w:tc>
          <w:tcPr>
            <w:tcW w:w="2693" w:type="dxa"/>
          </w:tcPr>
          <w:p w14:paraId="64569468" w14:textId="606BEBF7" w:rsidR="00BF08A5" w:rsidRDefault="00BC7FF6" w:rsidP="00FC0CDF">
            <w:pPr>
              <w:rPr>
                <w:rFonts w:cstheme="minorHAnsi"/>
              </w:rPr>
            </w:pPr>
            <w:r>
              <w:rPr>
                <w:rFonts w:cstheme="minorHAnsi"/>
              </w:rPr>
              <w:t>Arbeitsblatt</w:t>
            </w:r>
          </w:p>
        </w:tc>
      </w:tr>
      <w:tr w:rsidR="00BF08A5" w14:paraId="711BF172" w14:textId="77777777" w:rsidTr="00BC7FF6">
        <w:tc>
          <w:tcPr>
            <w:tcW w:w="562" w:type="dxa"/>
            <w:shd w:val="clear" w:color="auto" w:fill="DAEEF3" w:themeFill="accent5" w:themeFillTint="33"/>
          </w:tcPr>
          <w:p w14:paraId="0AC8E054" w14:textId="6C2DD238" w:rsidR="00BF08A5" w:rsidRDefault="00BF08A5" w:rsidP="00BF08A5">
            <w:pPr>
              <w:jc w:val="center"/>
              <w:rPr>
                <w:rFonts w:cstheme="minorHAnsi"/>
              </w:rPr>
            </w:pPr>
            <w:r>
              <w:rPr>
                <w:rFonts w:cstheme="minorHAnsi"/>
              </w:rPr>
              <w:t>O</w:t>
            </w:r>
          </w:p>
        </w:tc>
        <w:tc>
          <w:tcPr>
            <w:tcW w:w="2268" w:type="dxa"/>
          </w:tcPr>
          <w:p w14:paraId="5752B501" w14:textId="39637BF5" w:rsidR="00BF08A5" w:rsidRDefault="00BF08A5" w:rsidP="00FC0CDF">
            <w:pPr>
              <w:rPr>
                <w:rFonts w:cstheme="minorHAnsi"/>
              </w:rPr>
            </w:pPr>
            <w:r>
              <w:rPr>
                <w:rFonts w:cstheme="minorHAnsi"/>
              </w:rPr>
              <w:t>Organisation</w:t>
            </w:r>
          </w:p>
        </w:tc>
        <w:tc>
          <w:tcPr>
            <w:tcW w:w="680" w:type="dxa"/>
            <w:tcBorders>
              <w:top w:val="nil"/>
              <w:bottom w:val="nil"/>
            </w:tcBorders>
          </w:tcPr>
          <w:p w14:paraId="1AF6D3F0" w14:textId="77777777" w:rsidR="00BF08A5" w:rsidRDefault="00BF08A5" w:rsidP="00FC0CDF">
            <w:pPr>
              <w:rPr>
                <w:rFonts w:cstheme="minorHAnsi"/>
              </w:rPr>
            </w:pPr>
          </w:p>
        </w:tc>
        <w:tc>
          <w:tcPr>
            <w:tcW w:w="1021" w:type="dxa"/>
          </w:tcPr>
          <w:p w14:paraId="0A2D593C" w14:textId="0294DBB1" w:rsidR="00BF08A5" w:rsidRDefault="00BF08A5" w:rsidP="00BF08A5">
            <w:pPr>
              <w:jc w:val="center"/>
              <w:rPr>
                <w:rFonts w:cstheme="minorHAnsi"/>
              </w:rPr>
            </w:pPr>
            <w:r>
              <w:rPr>
                <w:rFonts w:cstheme="minorHAnsi"/>
              </w:rPr>
              <w:t>LSG</w:t>
            </w:r>
            <w:r w:rsidR="00BC7FF6">
              <w:rPr>
                <w:rFonts w:cstheme="minorHAnsi"/>
              </w:rPr>
              <w:t xml:space="preserve"> (*3)</w:t>
            </w:r>
          </w:p>
        </w:tc>
        <w:tc>
          <w:tcPr>
            <w:tcW w:w="2410" w:type="dxa"/>
          </w:tcPr>
          <w:p w14:paraId="08C50B5F" w14:textId="3217B3FC" w:rsidR="00BF08A5" w:rsidRDefault="00BC7FF6" w:rsidP="00FC0CDF">
            <w:pPr>
              <w:rPr>
                <w:rFonts w:cstheme="minorHAnsi"/>
              </w:rPr>
            </w:pPr>
            <w:r>
              <w:rPr>
                <w:rFonts w:cstheme="minorHAnsi"/>
              </w:rPr>
              <w:t>Lehrer-Schüler-Gespräch</w:t>
            </w:r>
          </w:p>
        </w:tc>
        <w:tc>
          <w:tcPr>
            <w:tcW w:w="688" w:type="dxa"/>
            <w:tcBorders>
              <w:top w:val="nil"/>
              <w:bottom w:val="nil"/>
            </w:tcBorders>
          </w:tcPr>
          <w:p w14:paraId="0A51F450" w14:textId="77777777" w:rsidR="00BF08A5" w:rsidRDefault="00BF08A5" w:rsidP="00FC0CDF">
            <w:pPr>
              <w:rPr>
                <w:rFonts w:cstheme="minorHAnsi"/>
              </w:rPr>
            </w:pPr>
          </w:p>
        </w:tc>
        <w:tc>
          <w:tcPr>
            <w:tcW w:w="588" w:type="dxa"/>
          </w:tcPr>
          <w:p w14:paraId="05164867" w14:textId="77777777" w:rsidR="00BF08A5" w:rsidRDefault="00BF08A5" w:rsidP="00BF08A5">
            <w:pPr>
              <w:jc w:val="center"/>
              <w:rPr>
                <w:rFonts w:cstheme="minorHAnsi"/>
              </w:rPr>
            </w:pPr>
          </w:p>
        </w:tc>
        <w:tc>
          <w:tcPr>
            <w:tcW w:w="2693" w:type="dxa"/>
          </w:tcPr>
          <w:p w14:paraId="42E458C1" w14:textId="77777777" w:rsidR="00BF08A5" w:rsidRDefault="00BF08A5" w:rsidP="00FC0CDF">
            <w:pPr>
              <w:rPr>
                <w:rFonts w:cstheme="minorHAnsi"/>
              </w:rPr>
            </w:pPr>
          </w:p>
        </w:tc>
      </w:tr>
      <w:tr w:rsidR="00BF08A5" w14:paraId="2EB41F7A" w14:textId="77777777" w:rsidTr="00BC7FF6">
        <w:tc>
          <w:tcPr>
            <w:tcW w:w="562" w:type="dxa"/>
            <w:shd w:val="clear" w:color="auto" w:fill="E5DFEC" w:themeFill="accent4" w:themeFillTint="33"/>
          </w:tcPr>
          <w:p w14:paraId="580A8F95" w14:textId="34E69033" w:rsidR="00BF08A5" w:rsidRDefault="00BF08A5" w:rsidP="00BF08A5">
            <w:pPr>
              <w:jc w:val="center"/>
              <w:rPr>
                <w:rFonts w:cstheme="minorHAnsi"/>
              </w:rPr>
            </w:pPr>
            <w:r>
              <w:rPr>
                <w:rFonts w:cstheme="minorHAnsi"/>
              </w:rPr>
              <w:t>S</w:t>
            </w:r>
          </w:p>
        </w:tc>
        <w:tc>
          <w:tcPr>
            <w:tcW w:w="2268" w:type="dxa"/>
          </w:tcPr>
          <w:p w14:paraId="283339FF" w14:textId="3EAB6EAF" w:rsidR="00BF08A5" w:rsidRDefault="00BF08A5" w:rsidP="00FC0CDF">
            <w:pPr>
              <w:rPr>
                <w:rFonts w:cstheme="minorHAnsi"/>
              </w:rPr>
            </w:pPr>
            <w:r>
              <w:rPr>
                <w:rFonts w:cstheme="minorHAnsi"/>
              </w:rPr>
              <w:t>Selbstständiges Lernen</w:t>
            </w:r>
          </w:p>
        </w:tc>
        <w:tc>
          <w:tcPr>
            <w:tcW w:w="680" w:type="dxa"/>
            <w:tcBorders>
              <w:top w:val="nil"/>
              <w:bottom w:val="nil"/>
            </w:tcBorders>
          </w:tcPr>
          <w:p w14:paraId="5044B092" w14:textId="77777777" w:rsidR="00BF08A5" w:rsidRDefault="00BF08A5" w:rsidP="00FC0CDF">
            <w:pPr>
              <w:rPr>
                <w:rFonts w:cstheme="minorHAnsi"/>
              </w:rPr>
            </w:pPr>
          </w:p>
        </w:tc>
        <w:tc>
          <w:tcPr>
            <w:tcW w:w="1021" w:type="dxa"/>
          </w:tcPr>
          <w:p w14:paraId="7636AF12" w14:textId="1512E7FC" w:rsidR="00BF08A5" w:rsidRDefault="00BC7FF6" w:rsidP="00BF08A5">
            <w:pPr>
              <w:jc w:val="center"/>
              <w:rPr>
                <w:rFonts w:cstheme="minorHAnsi"/>
              </w:rPr>
            </w:pPr>
            <w:r>
              <w:rPr>
                <w:rFonts w:cstheme="minorHAnsi"/>
              </w:rPr>
              <w:t>P (*4)</w:t>
            </w:r>
          </w:p>
        </w:tc>
        <w:tc>
          <w:tcPr>
            <w:tcW w:w="2410" w:type="dxa"/>
          </w:tcPr>
          <w:p w14:paraId="2AE7442B" w14:textId="2008283B" w:rsidR="00BF08A5" w:rsidRDefault="00BC7FF6" w:rsidP="00FC0CDF">
            <w:pPr>
              <w:rPr>
                <w:rFonts w:cstheme="minorHAnsi"/>
              </w:rPr>
            </w:pPr>
            <w:r>
              <w:rPr>
                <w:rFonts w:cstheme="minorHAnsi"/>
              </w:rPr>
              <w:t>P</w:t>
            </w:r>
            <w:r>
              <w:t>lenum</w:t>
            </w:r>
          </w:p>
        </w:tc>
        <w:tc>
          <w:tcPr>
            <w:tcW w:w="688" w:type="dxa"/>
            <w:tcBorders>
              <w:top w:val="nil"/>
              <w:bottom w:val="nil"/>
            </w:tcBorders>
          </w:tcPr>
          <w:p w14:paraId="052EFE91" w14:textId="77777777" w:rsidR="00BF08A5" w:rsidRDefault="00BF08A5" w:rsidP="00FC0CDF">
            <w:pPr>
              <w:rPr>
                <w:rFonts w:cstheme="minorHAnsi"/>
              </w:rPr>
            </w:pPr>
          </w:p>
        </w:tc>
        <w:tc>
          <w:tcPr>
            <w:tcW w:w="588" w:type="dxa"/>
          </w:tcPr>
          <w:p w14:paraId="76E8A517" w14:textId="77777777" w:rsidR="00BF08A5" w:rsidRDefault="00BF08A5" w:rsidP="00BF08A5">
            <w:pPr>
              <w:jc w:val="center"/>
              <w:rPr>
                <w:rFonts w:cstheme="minorHAnsi"/>
              </w:rPr>
            </w:pPr>
          </w:p>
        </w:tc>
        <w:tc>
          <w:tcPr>
            <w:tcW w:w="2693" w:type="dxa"/>
          </w:tcPr>
          <w:p w14:paraId="561247D5" w14:textId="77777777" w:rsidR="00BF08A5" w:rsidRDefault="00BF08A5" w:rsidP="00FC0CDF">
            <w:pPr>
              <w:rPr>
                <w:rFonts w:cstheme="minorHAnsi"/>
              </w:rPr>
            </w:pPr>
          </w:p>
        </w:tc>
      </w:tr>
      <w:tr w:rsidR="00BF08A5" w14:paraId="7B1D7C10" w14:textId="77777777" w:rsidTr="00BC7FF6">
        <w:tc>
          <w:tcPr>
            <w:tcW w:w="562" w:type="dxa"/>
            <w:shd w:val="clear" w:color="auto" w:fill="EAF1DD" w:themeFill="accent3" w:themeFillTint="33"/>
          </w:tcPr>
          <w:p w14:paraId="4F286442" w14:textId="0C36D710" w:rsidR="00BF08A5" w:rsidRDefault="00BF08A5" w:rsidP="00BF08A5">
            <w:pPr>
              <w:jc w:val="center"/>
              <w:rPr>
                <w:rFonts w:cstheme="minorHAnsi"/>
              </w:rPr>
            </w:pPr>
            <w:r>
              <w:rPr>
                <w:rFonts w:cstheme="minorHAnsi"/>
              </w:rPr>
              <w:t>K</w:t>
            </w:r>
          </w:p>
        </w:tc>
        <w:tc>
          <w:tcPr>
            <w:tcW w:w="2268" w:type="dxa"/>
          </w:tcPr>
          <w:p w14:paraId="5B9B291E" w14:textId="00027963" w:rsidR="00BF08A5" w:rsidRDefault="00BF08A5" w:rsidP="00FC0CDF">
            <w:pPr>
              <w:rPr>
                <w:rFonts w:cstheme="minorHAnsi"/>
              </w:rPr>
            </w:pPr>
            <w:r>
              <w:rPr>
                <w:rFonts w:cstheme="minorHAnsi"/>
              </w:rPr>
              <w:t>Kontrolle</w:t>
            </w:r>
          </w:p>
        </w:tc>
        <w:tc>
          <w:tcPr>
            <w:tcW w:w="680" w:type="dxa"/>
            <w:tcBorders>
              <w:top w:val="nil"/>
              <w:bottom w:val="nil"/>
            </w:tcBorders>
          </w:tcPr>
          <w:p w14:paraId="6A854860" w14:textId="77777777" w:rsidR="00BF08A5" w:rsidRDefault="00BF08A5" w:rsidP="00FC0CDF">
            <w:pPr>
              <w:rPr>
                <w:rFonts w:cstheme="minorHAnsi"/>
              </w:rPr>
            </w:pPr>
          </w:p>
        </w:tc>
        <w:tc>
          <w:tcPr>
            <w:tcW w:w="1021" w:type="dxa"/>
          </w:tcPr>
          <w:p w14:paraId="16367AF8" w14:textId="52F797B4" w:rsidR="00BF08A5" w:rsidRDefault="00BC7FF6" w:rsidP="00BF08A5">
            <w:pPr>
              <w:jc w:val="center"/>
              <w:rPr>
                <w:rFonts w:cstheme="minorHAnsi"/>
              </w:rPr>
            </w:pPr>
            <w:r>
              <w:rPr>
                <w:rFonts w:cstheme="minorHAnsi"/>
              </w:rPr>
              <w:t>S</w:t>
            </w:r>
            <w:r>
              <w:t>uS</w:t>
            </w:r>
          </w:p>
        </w:tc>
        <w:tc>
          <w:tcPr>
            <w:tcW w:w="2410" w:type="dxa"/>
          </w:tcPr>
          <w:p w14:paraId="43184BBE" w14:textId="23765260" w:rsidR="00BF08A5" w:rsidRDefault="00BC7FF6" w:rsidP="00FC0CDF">
            <w:pPr>
              <w:rPr>
                <w:rFonts w:cstheme="minorHAnsi"/>
              </w:rPr>
            </w:pPr>
            <w:r>
              <w:rPr>
                <w:rFonts w:cstheme="minorHAnsi"/>
              </w:rPr>
              <w:t>S</w:t>
            </w:r>
            <w:r>
              <w:t>chülerinnen und Schüler</w:t>
            </w:r>
          </w:p>
        </w:tc>
        <w:tc>
          <w:tcPr>
            <w:tcW w:w="688" w:type="dxa"/>
            <w:tcBorders>
              <w:top w:val="nil"/>
              <w:bottom w:val="nil"/>
            </w:tcBorders>
          </w:tcPr>
          <w:p w14:paraId="161E9516" w14:textId="77777777" w:rsidR="00BF08A5" w:rsidRDefault="00BF08A5" w:rsidP="00FC0CDF">
            <w:pPr>
              <w:rPr>
                <w:rFonts w:cstheme="minorHAnsi"/>
              </w:rPr>
            </w:pPr>
          </w:p>
        </w:tc>
        <w:tc>
          <w:tcPr>
            <w:tcW w:w="588" w:type="dxa"/>
          </w:tcPr>
          <w:p w14:paraId="2E4A3766" w14:textId="77777777" w:rsidR="00BF08A5" w:rsidRDefault="00BF08A5" w:rsidP="00BF08A5">
            <w:pPr>
              <w:jc w:val="center"/>
              <w:rPr>
                <w:rFonts w:cstheme="minorHAnsi"/>
              </w:rPr>
            </w:pPr>
          </w:p>
        </w:tc>
        <w:tc>
          <w:tcPr>
            <w:tcW w:w="2693" w:type="dxa"/>
          </w:tcPr>
          <w:p w14:paraId="703C05B0" w14:textId="77777777" w:rsidR="00BF08A5" w:rsidRDefault="00BF08A5" w:rsidP="00FC0CDF">
            <w:pPr>
              <w:rPr>
                <w:rFonts w:cstheme="minorHAnsi"/>
              </w:rPr>
            </w:pPr>
          </w:p>
        </w:tc>
      </w:tr>
    </w:tbl>
    <w:p w14:paraId="2FA1AB42" w14:textId="3BFDDF8C" w:rsidR="004B339D" w:rsidRDefault="004B339D" w:rsidP="00FC0CDF">
      <w:pPr>
        <w:rPr>
          <w:rFonts w:cstheme="minorHAnsi"/>
        </w:rPr>
      </w:pPr>
    </w:p>
    <w:p w14:paraId="38C0712B" w14:textId="77777777" w:rsidR="00956828" w:rsidRDefault="00956828" w:rsidP="00FC0CDF">
      <w:pPr>
        <w:rPr>
          <w:rFonts w:cstheme="minorHAnsi"/>
        </w:rPr>
      </w:pPr>
    </w:p>
    <w:p w14:paraId="5817E922" w14:textId="2AB6532D" w:rsidR="004B339D" w:rsidRDefault="004B339D" w:rsidP="00FC0CDF">
      <w:pPr>
        <w:rPr>
          <w:rFonts w:cstheme="minorHAnsi"/>
        </w:rPr>
        <w:sectPr w:rsidR="004B339D" w:rsidSect="002B2155">
          <w:headerReference w:type="even" r:id="rId17"/>
          <w:headerReference w:type="default" r:id="rId18"/>
          <w:footerReference w:type="even" r:id="rId19"/>
          <w:footerReference w:type="default" r:id="rId20"/>
          <w:headerReference w:type="first" r:id="rId21"/>
          <w:footerReference w:type="first" r:id="rId22"/>
          <w:pgSz w:w="16838" w:h="11906" w:orient="landscape"/>
          <w:pgMar w:top="1417" w:right="1417" w:bottom="1417" w:left="1134" w:header="708" w:footer="708" w:gutter="0"/>
          <w:cols w:space="708"/>
          <w:docGrid w:linePitch="360"/>
        </w:sectPr>
      </w:pPr>
    </w:p>
    <w:p w14:paraId="4A294F6F" w14:textId="77777777" w:rsidR="004817D5" w:rsidRDefault="004817D5" w:rsidP="004817D5">
      <w:pPr>
        <w:pStyle w:val="berschrift2"/>
        <w:numPr>
          <w:ilvl w:val="0"/>
          <w:numId w:val="0"/>
        </w:numPr>
        <w:ind w:left="851" w:hanging="851"/>
        <w:rPr>
          <w:rFonts w:cstheme="minorHAnsi"/>
        </w:rPr>
      </w:pPr>
      <w:r>
        <w:rPr>
          <w:rFonts w:cstheme="minorHAnsi"/>
        </w:rPr>
        <w:lastRenderedPageBreak/>
        <w:t>Methodische Reflexion und Entscheidungen</w:t>
      </w:r>
    </w:p>
    <w:p w14:paraId="09168B81" w14:textId="276769DA" w:rsidR="00CB218B" w:rsidRDefault="004817D5" w:rsidP="004817D5">
      <w:r w:rsidRPr="00DE6DB1">
        <w:rPr>
          <w:b/>
        </w:rPr>
        <w:t>KISOK-Modell</w:t>
      </w:r>
      <w:r>
        <w:rPr>
          <w:b/>
        </w:rPr>
        <w:br/>
      </w:r>
      <w:r>
        <w:t xml:space="preserve">Die verschiedenen Unterrichtssituationen müssen sinnvoll aufeinander abgestimmt werden. Ziel des </w:t>
      </w:r>
      <w:r w:rsidR="00A15D67">
        <w:t>Ganzen</w:t>
      </w:r>
      <w:r>
        <w:t xml:space="preserve"> ist eine Balance zwischen lehrer- schülerzentrierten Unterrichtsformen. Dabei sollen die Schülerinnen und Schüler viel selbstständig lernen, die Lehrperson ist dabei nur ein Begleiter und Coach, der die Anleitungen gibt.</w:t>
      </w:r>
      <w:r w:rsidR="00773ABA">
        <w:br/>
      </w:r>
      <w:r>
        <w:t>Langfristiges Ziel ist dabei den Lernenden Möglichkeit zur Entfaltung zu geben und ihnen die Chance zu bieten sich zu einer eigenständigen Persönlichkeit zu entwickeln.</w:t>
      </w:r>
      <w:sdt>
        <w:sdtPr>
          <w:id w:val="4409850"/>
          <w:citation/>
        </w:sdtPr>
        <w:sdtContent>
          <w:r w:rsidR="00CB218B">
            <w:fldChar w:fldCharType="begin"/>
          </w:r>
          <w:r w:rsidR="00CB218B">
            <w:instrText xml:space="preserve"> CITATION Tem06 \l 3079 </w:instrText>
          </w:r>
          <w:r w:rsidR="00CB218B">
            <w:fldChar w:fldCharType="separate"/>
          </w:r>
          <w:r w:rsidR="00054765">
            <w:rPr>
              <w:noProof/>
            </w:rPr>
            <w:t xml:space="preserve"> (Teml &amp; Teml, 2006)</w:t>
          </w:r>
          <w:r w:rsidR="00CB218B">
            <w:fldChar w:fldCharType="end"/>
          </w:r>
        </w:sdtContent>
      </w:sdt>
    </w:p>
    <w:p w14:paraId="27E70699" w14:textId="45253D52" w:rsidR="004817D5" w:rsidRDefault="004817D5" w:rsidP="00F00840">
      <w:pPr>
        <w:pStyle w:val="Listenabsatz"/>
        <w:numPr>
          <w:ilvl w:val="0"/>
          <w:numId w:val="22"/>
        </w:numPr>
      </w:pPr>
      <w:r w:rsidRPr="00F00840">
        <w:rPr>
          <w:b/>
          <w:u w:val="single"/>
          <w:shd w:val="clear" w:color="auto" w:fill="FDE9D9" w:themeFill="accent6" w:themeFillTint="33"/>
        </w:rPr>
        <w:t>K</w:t>
      </w:r>
      <w:r w:rsidRPr="00F00840">
        <w:rPr>
          <w:u w:val="single"/>
          <w:shd w:val="clear" w:color="auto" w:fill="FDE9D9" w:themeFill="accent6" w:themeFillTint="33"/>
        </w:rPr>
        <w:t>ontakt (in Lernsituation einsteigen)</w:t>
      </w:r>
      <w:r w:rsidR="00CB218B" w:rsidRPr="00F00840">
        <w:rPr>
          <w:u w:val="single"/>
          <w:shd w:val="clear" w:color="auto" w:fill="FDE9D9" w:themeFill="accent6" w:themeFillTint="33"/>
        </w:rPr>
        <w:br/>
      </w:r>
      <w:r w:rsidR="00CB218B">
        <w:t xml:space="preserve">Zu Beginn der Stunde machen wir in Einzelarbeit ein Brainstorming, dazu sollen die Lernenden auf einem Zettel notieren was sie mit dem Begriff Käse in Verbindung bringen (z.B. Herstellung, Inhaltsstoffe, Geschmack, verschiedene Tierarten, Käsesorten, in Speisen, Allergien, </w:t>
      </w:r>
      <w:proofErr w:type="spellStart"/>
      <w:r w:rsidR="00CB218B">
        <w:t>uvm</w:t>
      </w:r>
      <w:proofErr w:type="spellEnd"/>
      <w:r w:rsidR="00CB218B">
        <w:t>.).</w:t>
      </w:r>
      <w:r w:rsidR="00CB218B">
        <w:br/>
        <w:t>Dies soll die Lernenden schon ein wenig zu diesem Thema einstimmen, da es keine falschen Punkte beim Brainstorming gibt, haben zudem alle schon ein kleines Erfolgserlebnis, da jeder etwas weiß.</w:t>
      </w:r>
      <w:r w:rsidR="00CB218B">
        <w:br/>
      </w:r>
      <w:r w:rsidR="00CB218B" w:rsidRPr="00CB218B">
        <w:rPr>
          <w:b/>
          <w:bCs/>
        </w:rPr>
        <w:t>EA (*2)</w:t>
      </w:r>
      <w:r w:rsidR="00CB218B" w:rsidRPr="00CB218B">
        <w:rPr>
          <w:b/>
          <w:bCs/>
        </w:rPr>
        <w:br/>
      </w:r>
      <w:r w:rsidR="00CB218B">
        <w:t xml:space="preserve">„Die S. müssen diese Arbeitsform eine Zeit lang praktizieren, bevor sie in der Lage sind, die Potenziale […] selbstständig und effektiv zu nutzen.“ </w:t>
      </w:r>
      <w:sdt>
        <w:sdtPr>
          <w:id w:val="-1806850788"/>
          <w:citation/>
        </w:sdtPr>
        <w:sdtContent>
          <w:r w:rsidR="00CB218B">
            <w:fldChar w:fldCharType="begin"/>
          </w:r>
          <w:r w:rsidR="00CB218B">
            <w:instrText xml:space="preserve">CITATION Bre14 \p 32 \l 3079 </w:instrText>
          </w:r>
          <w:r w:rsidR="00CB218B">
            <w:fldChar w:fldCharType="separate"/>
          </w:r>
          <w:r w:rsidR="00054765">
            <w:rPr>
              <w:noProof/>
            </w:rPr>
            <w:t>(Brenner &amp; Brenner, 2014, S. 32)</w:t>
          </w:r>
          <w:r w:rsidR="00CB218B">
            <w:fldChar w:fldCharType="end"/>
          </w:r>
        </w:sdtContent>
      </w:sdt>
      <w:r w:rsidR="00CB218B">
        <w:br/>
      </w:r>
    </w:p>
    <w:p w14:paraId="64F4DA4C" w14:textId="2D962693" w:rsidR="004817D5" w:rsidRDefault="004817D5" w:rsidP="00F00840">
      <w:pPr>
        <w:pStyle w:val="Listenabsatz"/>
        <w:numPr>
          <w:ilvl w:val="0"/>
          <w:numId w:val="22"/>
        </w:numPr>
      </w:pPr>
      <w:r w:rsidRPr="00F00840">
        <w:rPr>
          <w:b/>
          <w:u w:val="single"/>
          <w:shd w:val="clear" w:color="auto" w:fill="DAEEF3" w:themeFill="accent5" w:themeFillTint="33"/>
        </w:rPr>
        <w:t>I</w:t>
      </w:r>
      <w:r w:rsidRPr="00F00840">
        <w:rPr>
          <w:u w:val="single"/>
          <w:shd w:val="clear" w:color="auto" w:fill="DAEEF3" w:themeFill="accent5" w:themeFillTint="33"/>
        </w:rPr>
        <w:t>nformation (Lerninhalte bereitstellen)</w:t>
      </w:r>
      <w:r w:rsidR="00CB218B" w:rsidRPr="00F00840">
        <w:rPr>
          <w:u w:val="single"/>
          <w:shd w:val="clear" w:color="auto" w:fill="DAEEF3" w:themeFill="accent5" w:themeFillTint="33"/>
        </w:rPr>
        <w:br/>
      </w:r>
      <w:r w:rsidR="00773ABA">
        <w:t>Die Lernenden bekommen von mir Input (kurze Wiederholung Milch, Wissenswertes zum Thema Käse, Deklaration/welche Milch wird verwendet, Inhaltsstoffe Käse, Lab). Auch werden kurze Zwischenfragen von mir gestellt.</w:t>
      </w:r>
      <w:r w:rsidR="00F00840">
        <w:br/>
      </w:r>
      <w:r w:rsidR="00F00840" w:rsidRPr="00F00840">
        <w:rPr>
          <w:b/>
        </w:rPr>
        <w:t>LSG (*3)</w:t>
      </w:r>
      <w:r w:rsidR="00F00840" w:rsidRPr="00F00840">
        <w:rPr>
          <w:b/>
        </w:rPr>
        <w:br/>
      </w:r>
      <w:r w:rsidR="00F00840">
        <w:t xml:space="preserve">„Im „Lehrer-Schüler-Gespräch“ übernimmt die Lehrperson </w:t>
      </w:r>
      <w:r w:rsidR="00F00840" w:rsidRPr="00F00840">
        <w:rPr>
          <w:b/>
        </w:rPr>
        <w:t>führende Aufgaben</w:t>
      </w:r>
      <w:r w:rsidR="00F00840">
        <w:t xml:space="preserve"> in der Kommunikation. Der Lehrende lenkt das Gespräch, indem er eine Reihe von Fragen an die Lernenden stellt.“ </w:t>
      </w:r>
      <w:sdt>
        <w:sdtPr>
          <w:id w:val="1599135542"/>
          <w:citation/>
        </w:sdtPr>
        <w:sdtContent>
          <w:r w:rsidR="00F00840">
            <w:fldChar w:fldCharType="begin"/>
          </w:r>
          <w:r w:rsidR="00F00840">
            <w:instrText xml:space="preserve"> CITATION didoJ \l 3079 </w:instrText>
          </w:r>
          <w:r w:rsidR="00F00840">
            <w:fldChar w:fldCharType="separate"/>
          </w:r>
          <w:r w:rsidR="00054765">
            <w:rPr>
              <w:noProof/>
            </w:rPr>
            <w:t>(didactics online, o.J.)</w:t>
          </w:r>
          <w:r w:rsidR="00F00840">
            <w:fldChar w:fldCharType="end"/>
          </w:r>
        </w:sdtContent>
      </w:sdt>
      <w:r w:rsidR="00F00840">
        <w:br/>
      </w:r>
    </w:p>
    <w:p w14:paraId="206770B9" w14:textId="7C18EDA8" w:rsidR="004817D5" w:rsidRDefault="004817D5" w:rsidP="004817D5">
      <w:pPr>
        <w:pStyle w:val="Listenabsatz"/>
        <w:numPr>
          <w:ilvl w:val="0"/>
          <w:numId w:val="22"/>
        </w:numPr>
      </w:pPr>
      <w:r w:rsidRPr="00773ABA">
        <w:rPr>
          <w:b/>
          <w:u w:val="single"/>
          <w:shd w:val="clear" w:color="auto" w:fill="DAEEF3" w:themeFill="accent5" w:themeFillTint="33"/>
        </w:rPr>
        <w:t>O</w:t>
      </w:r>
      <w:r w:rsidRPr="00773ABA">
        <w:rPr>
          <w:u w:val="single"/>
          <w:shd w:val="clear" w:color="auto" w:fill="DAEEF3" w:themeFill="accent5" w:themeFillTint="33"/>
        </w:rPr>
        <w:t>rganisation (Lernaufgaben vereinbaren)</w:t>
      </w:r>
      <w:r w:rsidR="00773ABA" w:rsidRPr="00773ABA">
        <w:rPr>
          <w:u w:val="single"/>
          <w:shd w:val="clear" w:color="auto" w:fill="DAEEF3" w:themeFill="accent5" w:themeFillTint="33"/>
        </w:rPr>
        <w:br/>
      </w:r>
      <w:r w:rsidR="00773ABA">
        <w:t>Die Schülerinnen und Schüler bekommen die Arbeitsblätter ausgeteilt und genaue Anweisungen was sie zu tun haben, ebenso bekommen sie eine kleine Hilfestellung (Schulbuch ab Seite 109).</w:t>
      </w:r>
      <w:r w:rsidR="00773ABA">
        <w:br/>
      </w:r>
      <w:r w:rsidR="00773ABA" w:rsidRPr="00D92101">
        <w:rPr>
          <w:b/>
        </w:rPr>
        <w:t>LV (*1)</w:t>
      </w:r>
      <w:r w:rsidR="00773ABA">
        <w:rPr>
          <w:b/>
        </w:rPr>
        <w:br/>
      </w:r>
      <w:r w:rsidR="00773ABA">
        <w:t>„In einem Lehrgespräch können S. Informationen zügig und strukturiert aufnehmen. Phasen der Informationsvermittlung und Reflexion können zielgerecht gesteuert werden. Mit einem Lehrgespräch erhalten alle S. die Möglichkeit, identischen Unterrichtsstoff und gedankliche Klärungsprozesse mitzuvollziehen</w:t>
      </w:r>
      <w:sdt>
        <w:sdtPr>
          <w:id w:val="1905263706"/>
          <w:citation/>
        </w:sdtPr>
        <w:sdtContent>
          <w:r w:rsidR="00773ABA">
            <w:fldChar w:fldCharType="begin"/>
          </w:r>
          <w:r w:rsidR="00773ABA">
            <w:instrText xml:space="preserve">CITATION Bre14 \p 50 \l 3079 </w:instrText>
          </w:r>
          <w:r w:rsidR="00773ABA">
            <w:fldChar w:fldCharType="separate"/>
          </w:r>
          <w:r w:rsidR="00054765">
            <w:rPr>
              <w:noProof/>
            </w:rPr>
            <w:t xml:space="preserve"> (Brenner &amp; Brenner, 2014, S. 50)</w:t>
          </w:r>
          <w:r w:rsidR="00773ABA">
            <w:fldChar w:fldCharType="end"/>
          </w:r>
        </w:sdtContent>
      </w:sdt>
      <w:r w:rsidR="00773ABA">
        <w:br/>
      </w:r>
    </w:p>
    <w:p w14:paraId="3B5C3E40" w14:textId="1B98A840" w:rsidR="004817D5" w:rsidRPr="00773ABA" w:rsidRDefault="004817D5" w:rsidP="004817D5">
      <w:pPr>
        <w:pStyle w:val="Listenabsatz"/>
        <w:numPr>
          <w:ilvl w:val="0"/>
          <w:numId w:val="22"/>
        </w:numPr>
        <w:rPr>
          <w:u w:val="single"/>
        </w:rPr>
      </w:pPr>
      <w:r w:rsidRPr="00773ABA">
        <w:rPr>
          <w:b/>
          <w:u w:val="single"/>
          <w:shd w:val="clear" w:color="auto" w:fill="E5DFEC" w:themeFill="accent4" w:themeFillTint="33"/>
        </w:rPr>
        <w:t>S</w:t>
      </w:r>
      <w:r w:rsidRPr="00773ABA">
        <w:rPr>
          <w:u w:val="single"/>
          <w:shd w:val="clear" w:color="auto" w:fill="E5DFEC" w:themeFill="accent4" w:themeFillTint="33"/>
        </w:rPr>
        <w:t>elbstständiges Lernen (Lernaktivitäten begleiten)</w:t>
      </w:r>
      <w:r w:rsidR="00773ABA" w:rsidRPr="00773ABA">
        <w:rPr>
          <w:u w:val="single"/>
          <w:shd w:val="clear" w:color="auto" w:fill="E5DFEC" w:themeFill="accent4" w:themeFillTint="33"/>
        </w:rPr>
        <w:br/>
      </w:r>
      <w:r w:rsidR="00773ABA" w:rsidRPr="00773ABA">
        <w:t xml:space="preserve">In Einzelarbeit wird das Arbeitsblatt bearbeitet, mithilfe </w:t>
      </w:r>
      <w:r w:rsidR="00887655">
        <w:t>der Informationen meinerseits und dem Schulbuch kann dies gelöst werden. Dafür haben die Schülerinnen und Schüler 10 Minuten Zeit.</w:t>
      </w:r>
      <w:r w:rsidR="00773ABA" w:rsidRPr="00773ABA">
        <w:rPr>
          <w:u w:val="single"/>
        </w:rPr>
        <w:br/>
      </w:r>
    </w:p>
    <w:p w14:paraId="75708A63" w14:textId="4CDC01A5" w:rsidR="004817D5" w:rsidRDefault="004817D5" w:rsidP="00773ABA">
      <w:pPr>
        <w:pStyle w:val="Listenabsatz"/>
        <w:numPr>
          <w:ilvl w:val="0"/>
          <w:numId w:val="22"/>
        </w:numPr>
      </w:pPr>
      <w:r w:rsidRPr="00773ABA">
        <w:rPr>
          <w:b/>
          <w:u w:val="single"/>
          <w:shd w:val="clear" w:color="auto" w:fill="EAF1DD" w:themeFill="accent3" w:themeFillTint="33"/>
        </w:rPr>
        <w:t>K</w:t>
      </w:r>
      <w:r w:rsidRPr="00773ABA">
        <w:rPr>
          <w:u w:val="single"/>
          <w:shd w:val="clear" w:color="auto" w:fill="EAF1DD" w:themeFill="accent3" w:themeFillTint="33"/>
        </w:rPr>
        <w:t>ontrolle (Lernergebnisse auswerten)</w:t>
      </w:r>
      <w:r w:rsidR="00773ABA" w:rsidRPr="00773ABA">
        <w:rPr>
          <w:u w:val="single"/>
          <w:shd w:val="clear" w:color="auto" w:fill="EAF1DD" w:themeFill="accent3" w:themeFillTint="33"/>
        </w:rPr>
        <w:br/>
      </w:r>
      <w:proofErr w:type="gramStart"/>
      <w:r w:rsidR="00773ABA">
        <w:t>Gemeinsam</w:t>
      </w:r>
      <w:proofErr w:type="gramEnd"/>
      <w:r w:rsidR="00773ABA">
        <w:t xml:space="preserve"> wird das Arbeitsblatt kontrolliert. Dazu werden zufällig Schüler gefragt. Wichtig ist hierbei, dass Schülerinnen und Schüler für fachlich richtige Antworten besonders gelobt werden.</w:t>
      </w:r>
      <w:r w:rsidR="00773ABA">
        <w:br/>
      </w:r>
      <w:r w:rsidR="00773ABA" w:rsidRPr="00773ABA">
        <w:rPr>
          <w:b/>
        </w:rPr>
        <w:t>Plenum (*4)</w:t>
      </w:r>
      <w:r w:rsidR="00773ABA" w:rsidRPr="00773ABA">
        <w:rPr>
          <w:b/>
        </w:rPr>
        <w:br/>
      </w:r>
      <w:r w:rsidR="00773ABA" w:rsidRPr="00773ABA">
        <w:rPr>
          <w:rFonts w:cstheme="minorHAnsi"/>
        </w:rPr>
        <w:t>„ Begreifen ihr Lernen als Zusammenspiel von Individuum, Gruppe und Thema.“</w:t>
      </w:r>
      <w:r w:rsidR="00773ABA" w:rsidRPr="00773ABA">
        <w:rPr>
          <w:rFonts w:cstheme="minorHAnsi"/>
          <w:i/>
        </w:rPr>
        <w:t xml:space="preserve"> </w:t>
      </w:r>
      <w:sdt>
        <w:sdtPr>
          <w:rPr>
            <w:i/>
          </w:rPr>
          <w:id w:val="1981339838"/>
          <w:citation/>
        </w:sdtPr>
        <w:sdtContent>
          <w:r w:rsidR="00773ABA" w:rsidRPr="00773ABA">
            <w:rPr>
              <w:rFonts w:cstheme="minorHAnsi"/>
              <w:i/>
            </w:rPr>
            <w:fldChar w:fldCharType="begin"/>
          </w:r>
          <w:r w:rsidR="00773ABA" w:rsidRPr="00773ABA">
            <w:rPr>
              <w:rFonts w:cstheme="minorHAnsi"/>
              <w:i/>
            </w:rPr>
            <w:instrText xml:space="preserve">CITATION Bre14 \p 47 \l 3079 </w:instrText>
          </w:r>
          <w:r w:rsidR="00773ABA" w:rsidRPr="00773ABA">
            <w:rPr>
              <w:rFonts w:cstheme="minorHAnsi"/>
              <w:i/>
            </w:rPr>
            <w:fldChar w:fldCharType="separate"/>
          </w:r>
          <w:r w:rsidR="00054765" w:rsidRPr="00054765">
            <w:rPr>
              <w:rFonts w:cstheme="minorHAnsi"/>
              <w:noProof/>
            </w:rPr>
            <w:t>(Brenner &amp; Brenner, 2014, S. 47)</w:t>
          </w:r>
          <w:r w:rsidR="00773ABA" w:rsidRPr="00773ABA">
            <w:rPr>
              <w:rFonts w:cstheme="minorHAnsi"/>
              <w:i/>
            </w:rPr>
            <w:fldChar w:fldCharType="end"/>
          </w:r>
        </w:sdtContent>
      </w:sdt>
    </w:p>
    <w:p w14:paraId="15244AAF" w14:textId="20ABAF4B" w:rsidR="004817D5" w:rsidRDefault="004817D5">
      <w:pPr>
        <w:sectPr w:rsidR="004817D5" w:rsidSect="00613B27">
          <w:headerReference w:type="default" r:id="rId23"/>
          <w:pgSz w:w="11906" w:h="16838"/>
          <w:pgMar w:top="1417" w:right="1417" w:bottom="1134" w:left="1417" w:header="708" w:footer="708" w:gutter="0"/>
          <w:cols w:space="708"/>
          <w:docGrid w:linePitch="360"/>
        </w:sectPr>
      </w:pPr>
    </w:p>
    <w:p w14:paraId="0C105926" w14:textId="741BE3DC" w:rsidR="00691F2C" w:rsidRPr="007E10A3" w:rsidRDefault="004817D5" w:rsidP="00344E8C">
      <w:pPr>
        <w:pStyle w:val="berschrift1"/>
        <w:rPr>
          <w:rFonts w:cstheme="minorHAnsi"/>
        </w:rPr>
      </w:pPr>
      <w:r w:rsidRPr="0005109D">
        <w:rPr>
          <w:rFonts w:cstheme="minorHAnsi"/>
        </w:rPr>
        <w:lastRenderedPageBreak/>
        <w:t>Beilagen</w:t>
      </w:r>
    </w:p>
    <w:p w14:paraId="6AF38E3D" w14:textId="1D8B5359" w:rsidR="007E10A3" w:rsidRDefault="007E10A3" w:rsidP="007E10A3">
      <w:pPr>
        <w:jc w:val="center"/>
      </w:pPr>
      <w:r>
        <w:rPr>
          <w:noProof/>
        </w:rPr>
        <mc:AlternateContent>
          <mc:Choice Requires="wps">
            <w:drawing>
              <wp:anchor distT="0" distB="0" distL="114300" distR="114300" simplePos="0" relativeHeight="251661312" behindDoc="0" locked="0" layoutInCell="1" allowOverlap="1" wp14:anchorId="050934EF" wp14:editId="4566B5FD">
                <wp:simplePos x="0" y="0"/>
                <wp:positionH relativeFrom="column">
                  <wp:posOffset>365760</wp:posOffset>
                </wp:positionH>
                <wp:positionV relativeFrom="paragraph">
                  <wp:posOffset>8333740</wp:posOffset>
                </wp:positionV>
                <wp:extent cx="5024120" cy="635"/>
                <wp:effectExtent l="0" t="0" r="0" b="0"/>
                <wp:wrapNone/>
                <wp:docPr id="21" name="Textfeld 21"/>
                <wp:cNvGraphicFramePr/>
                <a:graphic xmlns:a="http://schemas.openxmlformats.org/drawingml/2006/main">
                  <a:graphicData uri="http://schemas.microsoft.com/office/word/2010/wordprocessingShape">
                    <wps:wsp>
                      <wps:cNvSpPr txBox="1"/>
                      <wps:spPr>
                        <a:xfrm>
                          <a:off x="0" y="0"/>
                          <a:ext cx="5024120" cy="635"/>
                        </a:xfrm>
                        <a:prstGeom prst="rect">
                          <a:avLst/>
                        </a:prstGeom>
                        <a:solidFill>
                          <a:prstClr val="white"/>
                        </a:solidFill>
                        <a:ln>
                          <a:noFill/>
                        </a:ln>
                      </wps:spPr>
                      <wps:txbx>
                        <w:txbxContent>
                          <w:p w14:paraId="563479B5" w14:textId="312FE3ED" w:rsidR="007E10A3" w:rsidRPr="00672E0D" w:rsidRDefault="007E10A3" w:rsidP="007E10A3">
                            <w:pPr>
                              <w:pStyle w:val="Beschriftung"/>
                              <w:jc w:val="center"/>
                              <w:rPr>
                                <w:sz w:val="20"/>
                                <w:szCs w:val="20"/>
                              </w:rPr>
                            </w:pPr>
                            <w:r>
                              <w:t xml:space="preserve">Abbildung </w:t>
                            </w:r>
                            <w:r w:rsidR="003373F8">
                              <w:fldChar w:fldCharType="begin"/>
                            </w:r>
                            <w:r w:rsidR="003373F8">
                              <w:instrText xml:space="preserve"> SEQ Abbildung \* ARABIC </w:instrText>
                            </w:r>
                            <w:r w:rsidR="003373F8">
                              <w:fldChar w:fldCharType="separate"/>
                            </w:r>
                            <w:r w:rsidR="00A15D67">
                              <w:rPr>
                                <w:noProof/>
                              </w:rPr>
                              <w:t>1</w:t>
                            </w:r>
                            <w:r w:rsidR="003373F8">
                              <w:rPr>
                                <w:noProof/>
                              </w:rPr>
                              <w:fldChar w:fldCharType="end"/>
                            </w:r>
                            <w:r>
                              <w:t>: AB1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50934EF" id="_x0000_t202" coordsize="21600,21600" o:spt="202" path="m,l,21600r21600,l21600,xe">
                <v:stroke joinstyle="miter"/>
                <v:path gradientshapeok="t" o:connecttype="rect"/>
              </v:shapetype>
              <v:shape id="Textfeld 21" o:spid="_x0000_s1026" type="#_x0000_t202" style="position:absolute;left:0;text-align:left;margin-left:28.8pt;margin-top:656.2pt;width:395.6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" stroked="f">
                <v:textbox style="mso-fit-shape-to-text:t" inset="0,0,0,0">
                  <w:txbxContent>
                    <w:p w14:paraId="563479B5" w14:textId="312FE3ED" w:rsidR="007E10A3" w:rsidRPr="00672E0D" w:rsidRDefault="007E10A3" w:rsidP="007E10A3">
                      <w:pPr>
                        <w:pStyle w:val="Beschriftung"/>
                        <w:jc w:val="center"/>
                        <w:rPr>
                          <w:sz w:val="20"/>
                          <w:szCs w:val="20"/>
                        </w:rPr>
                      </w:pPr>
                      <w:r>
                        <w:t xml:space="preserve">Abbildung </w:t>
                      </w:r>
                      <w:r w:rsidR="003373F8">
                        <w:fldChar w:fldCharType="begin"/>
                      </w:r>
                      <w:r w:rsidR="003373F8">
                        <w:instrText xml:space="preserve"> SEQ Abbildung \* ARABIC </w:instrText>
                      </w:r>
                      <w:r w:rsidR="003373F8">
                        <w:fldChar w:fldCharType="separate"/>
                      </w:r>
                      <w:r w:rsidR="00A15D67">
                        <w:rPr>
                          <w:noProof/>
                        </w:rPr>
                        <w:t>1</w:t>
                      </w:r>
                      <w:r w:rsidR="003373F8">
                        <w:rPr>
                          <w:noProof/>
                        </w:rPr>
                        <w:fldChar w:fldCharType="end"/>
                      </w:r>
                      <w:r>
                        <w:t>: AB1</w:t>
                      </w:r>
                    </w:p>
                  </w:txbxContent>
                </v:textbox>
              </v:shape>
            </w:pict>
          </mc:Fallback>
        </mc:AlternateContent>
      </w:r>
      <w:r w:rsidRPr="007E10A3">
        <w:rPr>
          <w:noProof/>
        </w:rPr>
        <w:drawing>
          <wp:anchor distT="0" distB="0" distL="114300" distR="114300" simplePos="0" relativeHeight="251659264" behindDoc="0" locked="0" layoutInCell="1" allowOverlap="1" wp14:anchorId="6F0C7B52" wp14:editId="162767C0">
            <wp:simplePos x="0" y="0"/>
            <wp:positionH relativeFrom="margin">
              <wp:posOffset>365760</wp:posOffset>
            </wp:positionH>
            <wp:positionV relativeFrom="paragraph">
              <wp:posOffset>5217322</wp:posOffset>
            </wp:positionV>
            <wp:extent cx="5024120" cy="3059430"/>
            <wp:effectExtent l="0" t="0" r="5080" b="762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024120" cy="3059430"/>
                    </a:xfrm>
                    <a:prstGeom prst="rect">
                      <a:avLst/>
                    </a:prstGeom>
                  </pic:spPr>
                </pic:pic>
              </a:graphicData>
            </a:graphic>
            <wp14:sizeRelH relativeFrom="page">
              <wp14:pctWidth>0</wp14:pctWidth>
            </wp14:sizeRelH>
            <wp14:sizeRelV relativeFrom="page">
              <wp14:pctHeight>0</wp14:pctHeight>
            </wp14:sizeRelV>
          </wp:anchor>
        </w:drawing>
      </w:r>
      <w:r w:rsidRPr="007E10A3">
        <w:rPr>
          <w:noProof/>
        </w:rPr>
        <w:drawing>
          <wp:inline distT="0" distB="0" distL="0" distR="0" wp14:anchorId="5B7C4574" wp14:editId="6A2B532E">
            <wp:extent cx="4985188" cy="5220000"/>
            <wp:effectExtent l="0" t="0" r="635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985188" cy="5220000"/>
                    </a:xfrm>
                    <a:prstGeom prst="rect">
                      <a:avLst/>
                    </a:prstGeom>
                  </pic:spPr>
                </pic:pic>
              </a:graphicData>
            </a:graphic>
          </wp:inline>
        </w:drawing>
      </w:r>
    </w:p>
    <w:p w14:paraId="73DC7291" w14:textId="32CA73B7" w:rsidR="007E10A3" w:rsidRDefault="007E10A3" w:rsidP="00344E8C"/>
    <w:p w14:paraId="7DD02F46" w14:textId="77777777" w:rsidR="000653F7" w:rsidRDefault="000653F7" w:rsidP="00344E8C"/>
    <w:p w14:paraId="6177DA8A" w14:textId="1C803724" w:rsidR="000653F7" w:rsidRDefault="000653F7" w:rsidP="00344E8C">
      <w:pPr>
        <w:sectPr w:rsidR="000653F7" w:rsidSect="00613B27">
          <w:pgSz w:w="11906" w:h="16838"/>
          <w:pgMar w:top="1417" w:right="1417" w:bottom="1134" w:left="1417" w:header="708" w:footer="708" w:gutter="0"/>
          <w:cols w:space="708"/>
          <w:docGrid w:linePitch="360"/>
        </w:sectPr>
      </w:pPr>
    </w:p>
    <w:p w14:paraId="3F654291" w14:textId="77777777" w:rsidR="00A15D67" w:rsidRDefault="00A15D67" w:rsidP="00A15D67">
      <w:pPr>
        <w:jc w:val="center"/>
      </w:pPr>
    </w:p>
    <w:p w14:paraId="0B4BED2C" w14:textId="5033C54B" w:rsidR="007E10A3" w:rsidRDefault="00A15D67" w:rsidP="00A15D67">
      <w:pPr>
        <w:jc w:val="center"/>
      </w:pPr>
      <w:r>
        <w:rPr>
          <w:noProof/>
        </w:rPr>
        <mc:AlternateContent>
          <mc:Choice Requires="wps">
            <w:drawing>
              <wp:anchor distT="0" distB="0" distL="114300" distR="114300" simplePos="0" relativeHeight="251664384" behindDoc="0" locked="0" layoutInCell="1" allowOverlap="1" wp14:anchorId="6D24A4A3" wp14:editId="67BBAFAF">
                <wp:simplePos x="0" y="0"/>
                <wp:positionH relativeFrom="column">
                  <wp:posOffset>501015</wp:posOffset>
                </wp:positionH>
                <wp:positionV relativeFrom="paragraph">
                  <wp:posOffset>7997190</wp:posOffset>
                </wp:positionV>
                <wp:extent cx="4751705" cy="635"/>
                <wp:effectExtent l="0" t="0" r="0" b="0"/>
                <wp:wrapNone/>
                <wp:docPr id="24" name="Textfeld 24"/>
                <wp:cNvGraphicFramePr/>
                <a:graphic xmlns:a="http://schemas.openxmlformats.org/drawingml/2006/main">
                  <a:graphicData uri="http://schemas.microsoft.com/office/word/2010/wordprocessingShape">
                    <wps:wsp>
                      <wps:cNvSpPr txBox="1"/>
                      <wps:spPr>
                        <a:xfrm>
                          <a:off x="0" y="0"/>
                          <a:ext cx="4751705" cy="635"/>
                        </a:xfrm>
                        <a:prstGeom prst="rect">
                          <a:avLst/>
                        </a:prstGeom>
                        <a:solidFill>
                          <a:prstClr val="white"/>
                        </a:solidFill>
                        <a:ln>
                          <a:noFill/>
                        </a:ln>
                      </wps:spPr>
                      <wps:txbx>
                        <w:txbxContent>
                          <w:p w14:paraId="694589EA" w14:textId="7B38023D" w:rsidR="00A15D67" w:rsidRPr="00424DB1" w:rsidRDefault="00A15D67" w:rsidP="00A15D67">
                            <w:pPr>
                              <w:pStyle w:val="Beschriftung"/>
                              <w:jc w:val="center"/>
                              <w:rPr>
                                <w:sz w:val="20"/>
                                <w:szCs w:val="20"/>
                              </w:rPr>
                            </w:pPr>
                            <w:r>
                              <w:t xml:space="preserve">Abbildung </w:t>
                            </w:r>
                            <w:r w:rsidR="003373F8">
                              <w:fldChar w:fldCharType="begin"/>
                            </w:r>
                            <w:r w:rsidR="003373F8">
                              <w:instrText xml:space="preserve"> SEQ Abbildung \* ARABIC </w:instrText>
                            </w:r>
                            <w:r w:rsidR="003373F8">
                              <w:fldChar w:fldCharType="separate"/>
                            </w:r>
                            <w:r>
                              <w:rPr>
                                <w:noProof/>
                              </w:rPr>
                              <w:t>2</w:t>
                            </w:r>
                            <w:r w:rsidR="003373F8">
                              <w:rPr>
                                <w:noProof/>
                              </w:rPr>
                              <w:fldChar w:fldCharType="end"/>
                            </w:r>
                            <w:r>
                              <w:t>: AB1 Lösung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D24A4A3" id="Textfeld 24" o:spid="_x0000_s1027" type="#_x0000_t202" style="position:absolute;left:0;text-align:left;margin-left:39.45pt;margin-top:629.7pt;width:374.1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" stroked="f">
                <v:textbox style="mso-fit-shape-to-text:t" inset="0,0,0,0">
                  <w:txbxContent>
                    <w:p w14:paraId="694589EA" w14:textId="7B38023D" w:rsidR="00A15D67" w:rsidRPr="00424DB1" w:rsidRDefault="00A15D67" w:rsidP="00A15D67">
                      <w:pPr>
                        <w:pStyle w:val="Beschriftung"/>
                        <w:jc w:val="center"/>
                        <w:rPr>
                          <w:sz w:val="20"/>
                          <w:szCs w:val="20"/>
                        </w:rPr>
                      </w:pPr>
                      <w:r>
                        <w:t xml:space="preserve">Abbildung </w:t>
                      </w:r>
                      <w:r w:rsidR="003373F8">
                        <w:fldChar w:fldCharType="begin"/>
                      </w:r>
                      <w:r w:rsidR="003373F8">
                        <w:instrText xml:space="preserve"> SEQ Abbildung \* ARABIC </w:instrText>
                      </w:r>
                      <w:r w:rsidR="003373F8">
                        <w:fldChar w:fldCharType="separate"/>
                      </w:r>
                      <w:r>
                        <w:rPr>
                          <w:noProof/>
                        </w:rPr>
                        <w:t>2</w:t>
                      </w:r>
                      <w:r w:rsidR="003373F8">
                        <w:rPr>
                          <w:noProof/>
                        </w:rPr>
                        <w:fldChar w:fldCharType="end"/>
                      </w:r>
                      <w:r>
                        <w:t>: AB1 Lösung</w:t>
                      </w:r>
                    </w:p>
                  </w:txbxContent>
                </v:textbox>
              </v:shape>
            </w:pict>
          </mc:Fallback>
        </mc:AlternateContent>
      </w:r>
      <w:r w:rsidRPr="00A15D67">
        <w:rPr>
          <w:noProof/>
        </w:rPr>
        <w:drawing>
          <wp:anchor distT="0" distB="0" distL="114300" distR="114300" simplePos="0" relativeHeight="251662336" behindDoc="0" locked="0" layoutInCell="1" allowOverlap="1" wp14:anchorId="14053FC9" wp14:editId="60DAB806">
            <wp:simplePos x="0" y="0"/>
            <wp:positionH relativeFrom="column">
              <wp:posOffset>501488</wp:posOffset>
            </wp:positionH>
            <wp:positionV relativeFrom="paragraph">
              <wp:posOffset>4975225</wp:posOffset>
            </wp:positionV>
            <wp:extent cx="4752000" cy="2965248"/>
            <wp:effectExtent l="0" t="0" r="0" b="6985"/>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4752000" cy="2965248"/>
                    </a:xfrm>
                    <a:prstGeom prst="rect">
                      <a:avLst/>
                    </a:prstGeom>
                  </pic:spPr>
                </pic:pic>
              </a:graphicData>
            </a:graphic>
            <wp14:sizeRelH relativeFrom="page">
              <wp14:pctWidth>0</wp14:pctWidth>
            </wp14:sizeRelH>
            <wp14:sizeRelV relativeFrom="page">
              <wp14:pctHeight>0</wp14:pctHeight>
            </wp14:sizeRelV>
          </wp:anchor>
        </w:drawing>
      </w:r>
      <w:r w:rsidRPr="00A15D67">
        <w:rPr>
          <w:noProof/>
        </w:rPr>
        <w:drawing>
          <wp:inline distT="0" distB="0" distL="0" distR="0" wp14:anchorId="2461995A" wp14:editId="4F44EA1C">
            <wp:extent cx="4772691" cy="4972744"/>
            <wp:effectExtent l="0" t="0" r="889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772691" cy="4972744"/>
                    </a:xfrm>
                    <a:prstGeom prst="rect">
                      <a:avLst/>
                    </a:prstGeom>
                  </pic:spPr>
                </pic:pic>
              </a:graphicData>
            </a:graphic>
          </wp:inline>
        </w:drawing>
      </w:r>
    </w:p>
    <w:p w14:paraId="0C6BC4F8" w14:textId="41C79E0E" w:rsidR="007E10A3" w:rsidRDefault="007E10A3" w:rsidP="00344E8C"/>
    <w:p w14:paraId="6D427806" w14:textId="77777777" w:rsidR="007E10A3" w:rsidRDefault="007E10A3" w:rsidP="00344E8C"/>
    <w:p w14:paraId="11B32062" w14:textId="1D70037C" w:rsidR="007E10A3" w:rsidRDefault="007E10A3" w:rsidP="00344E8C">
      <w:pPr>
        <w:sectPr w:rsidR="007E10A3" w:rsidSect="00613B27">
          <w:pgSz w:w="11906" w:h="16838"/>
          <w:pgMar w:top="1417" w:right="1417" w:bottom="1134" w:left="1417" w:header="708" w:footer="708" w:gutter="0"/>
          <w:cols w:space="708"/>
          <w:docGrid w:linePitch="360"/>
        </w:sectPr>
      </w:pPr>
    </w:p>
    <w:p w14:paraId="5484AB66" w14:textId="3D160B0F" w:rsidR="008F5294" w:rsidRDefault="008F5294" w:rsidP="00344E8C"/>
    <w:p w14:paraId="1BDD7B75" w14:textId="64DA7865" w:rsidR="00691F2C" w:rsidRDefault="00691F2C" w:rsidP="000D6499">
      <w:pPr>
        <w:jc w:val="center"/>
        <w:rPr>
          <w:noProof/>
        </w:rPr>
      </w:pPr>
    </w:p>
    <w:p w14:paraId="057CDB93" w14:textId="33D96023" w:rsidR="00A15D67" w:rsidRDefault="00054765" w:rsidP="00A15D67">
      <w:pPr>
        <w:keepNext/>
        <w:jc w:val="center"/>
      </w:pPr>
      <w:r w:rsidRPr="00054765">
        <w:drawing>
          <wp:inline distT="0" distB="0" distL="0" distR="0" wp14:anchorId="3549F722" wp14:editId="36343093">
            <wp:extent cx="6300000" cy="4619446"/>
            <wp:effectExtent l="2223" t="0" r="7937" b="7938"/>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rot="16200000">
                      <a:off x="0" y="0"/>
                      <a:ext cx="6300000" cy="4619446"/>
                    </a:xfrm>
                    <a:prstGeom prst="rect">
                      <a:avLst/>
                    </a:prstGeom>
                  </pic:spPr>
                </pic:pic>
              </a:graphicData>
            </a:graphic>
          </wp:inline>
        </w:drawing>
      </w:r>
    </w:p>
    <w:p w14:paraId="2C49AE4F" w14:textId="6FA46AB7" w:rsidR="000653F7" w:rsidRDefault="00A15D67" w:rsidP="00A15D67">
      <w:pPr>
        <w:pStyle w:val="Beschriftung"/>
        <w:jc w:val="center"/>
        <w:rPr>
          <w:noProof/>
        </w:rPr>
      </w:pPr>
      <w:r>
        <w:t xml:space="preserve">Abbildung </w:t>
      </w:r>
      <w:r w:rsidR="003373F8">
        <w:fldChar w:fldCharType="begin"/>
      </w:r>
      <w:r w:rsidR="003373F8">
        <w:instrText xml:space="preserve"> SEQ Abbildung \* ARABIC </w:instrText>
      </w:r>
      <w:r w:rsidR="003373F8">
        <w:fldChar w:fldCharType="separate"/>
      </w:r>
      <w:r>
        <w:rPr>
          <w:noProof/>
        </w:rPr>
        <w:t>3</w:t>
      </w:r>
      <w:r w:rsidR="003373F8">
        <w:rPr>
          <w:noProof/>
        </w:rPr>
        <w:fldChar w:fldCharType="end"/>
      </w:r>
      <w:r>
        <w:t>: AB2</w:t>
      </w:r>
    </w:p>
    <w:p w14:paraId="69DF07F4" w14:textId="77777777" w:rsidR="000653F7" w:rsidRDefault="000653F7" w:rsidP="007E10A3"/>
    <w:p w14:paraId="0A0ABA88" w14:textId="77777777" w:rsidR="000D6499" w:rsidRDefault="000D6499" w:rsidP="00344E8C"/>
    <w:p w14:paraId="765DB6B9" w14:textId="1E890828" w:rsidR="000D6499" w:rsidRDefault="000D6499" w:rsidP="00344E8C">
      <w:pPr>
        <w:sectPr w:rsidR="000D6499" w:rsidSect="00613B27">
          <w:pgSz w:w="11906" w:h="16838"/>
          <w:pgMar w:top="1417" w:right="1417" w:bottom="1134" w:left="1417" w:header="708" w:footer="708" w:gutter="0"/>
          <w:cols w:space="708"/>
          <w:docGrid w:linePitch="360"/>
        </w:sectPr>
      </w:pPr>
    </w:p>
    <w:sdt>
      <w:sdtPr>
        <w:rPr>
          <w:b w:val="0"/>
          <w:color w:val="auto"/>
          <w:sz w:val="20"/>
          <w:szCs w:val="20"/>
          <w:lang w:val="de-DE"/>
        </w:rPr>
        <w:id w:val="-666624106"/>
        <w:docPartObj>
          <w:docPartGallery w:val="Bibliographies"/>
          <w:docPartUnique/>
        </w:docPartObj>
      </w:sdtPr>
      <w:sdtEndPr>
        <w:rPr>
          <w:lang w:val="de-AT"/>
        </w:rPr>
      </w:sdtEndPr>
      <w:sdtContent>
        <w:p w14:paraId="2A82426B" w14:textId="72F2EAB3" w:rsidR="00602BD0" w:rsidRDefault="00602BD0">
          <w:pPr>
            <w:pStyle w:val="berschrift1"/>
          </w:pPr>
          <w:r>
            <w:rPr>
              <w:lang w:val="de-DE"/>
            </w:rPr>
            <w:t>Literaturverzeichnis</w:t>
          </w:r>
        </w:p>
        <w:sdt>
          <w:sdtPr>
            <w:id w:val="111145805"/>
            <w:bibliography/>
          </w:sdtPr>
          <w:sdtEndPr/>
          <w:sdtContent>
            <w:p w14:paraId="2424F62B" w14:textId="77777777" w:rsidR="00054765" w:rsidRDefault="00602BD0" w:rsidP="00054765">
              <w:pPr>
                <w:pStyle w:val="Literaturverzeichnis"/>
                <w:rPr>
                  <w:noProof/>
                  <w:sz w:val="24"/>
                  <w:szCs w:val="24"/>
                  <w:lang w:val="de-DE"/>
                </w:rPr>
              </w:pPr>
              <w:r>
                <w:fldChar w:fldCharType="begin"/>
              </w:r>
              <w:r>
                <w:instrText>BIBLIOGRAPHY</w:instrText>
              </w:r>
              <w:r>
                <w:fldChar w:fldCharType="separate"/>
              </w:r>
              <w:r w:rsidR="00054765">
                <w:rPr>
                  <w:noProof/>
                  <w:lang w:val="de-DE"/>
                </w:rPr>
                <w:t xml:space="preserve">Brenner, G., &amp; Brenner, K. (2014). </w:t>
              </w:r>
              <w:r w:rsidR="00054765">
                <w:rPr>
                  <w:i/>
                  <w:iCs/>
                  <w:noProof/>
                  <w:lang w:val="de-DE"/>
                </w:rPr>
                <w:t>Lernen Lehren. Methoden für alle Fächer.</w:t>
              </w:r>
              <w:r w:rsidR="00054765">
                <w:rPr>
                  <w:noProof/>
                  <w:lang w:val="de-DE"/>
                </w:rPr>
                <w:t xml:space="preserve"> Berlin: Cornelsen Verlag.</w:t>
              </w:r>
            </w:p>
            <w:p w14:paraId="390484AC" w14:textId="77777777" w:rsidR="00054765" w:rsidRDefault="00054765" w:rsidP="00054765">
              <w:pPr>
                <w:pStyle w:val="Literaturverzeichnis"/>
                <w:rPr>
                  <w:noProof/>
                  <w:lang w:val="de-DE"/>
                </w:rPr>
              </w:pPr>
              <w:r>
                <w:rPr>
                  <w:noProof/>
                  <w:lang w:val="de-DE"/>
                </w:rPr>
                <w:t xml:space="preserve">didactics online. (o.J.). </w:t>
              </w:r>
              <w:r>
                <w:rPr>
                  <w:i/>
                  <w:iCs/>
                  <w:noProof/>
                  <w:lang w:val="de-DE"/>
                </w:rPr>
                <w:t>Lehrer-Schüler-Gespräch</w:t>
              </w:r>
              <w:r>
                <w:rPr>
                  <w:noProof/>
                  <w:lang w:val="de-DE"/>
                </w:rPr>
                <w:t>. Abgerufen am 14. 10 2018 von www.didactics.eu: https://www.didactics.eu/index.php?id=165</w:t>
              </w:r>
            </w:p>
            <w:p w14:paraId="7D628509" w14:textId="77777777" w:rsidR="00054765" w:rsidRDefault="00054765" w:rsidP="00054765">
              <w:pPr>
                <w:pStyle w:val="Literaturverzeichnis"/>
                <w:rPr>
                  <w:noProof/>
                  <w:lang w:val="de-DE"/>
                </w:rPr>
              </w:pPr>
              <w:r>
                <w:rPr>
                  <w:noProof/>
                  <w:lang w:val="de-DE"/>
                </w:rPr>
                <w:t>Höhere Lehranstalt für wirtschafltiche Berufe / Lehrplan. (BGBI. II Nr. 340/2015).</w:t>
              </w:r>
            </w:p>
            <w:p w14:paraId="4796A035" w14:textId="77777777" w:rsidR="00054765" w:rsidRDefault="00054765" w:rsidP="00054765">
              <w:pPr>
                <w:pStyle w:val="Literaturverzeichnis"/>
                <w:rPr>
                  <w:noProof/>
                  <w:lang w:val="de-DE"/>
                </w:rPr>
              </w:pPr>
              <w:r>
                <w:rPr>
                  <w:noProof/>
                  <w:lang w:val="de-DE"/>
                </w:rPr>
                <w:t xml:space="preserve">Kofrányi, E., &amp; Wirths, W. (2013). </w:t>
              </w:r>
              <w:r>
                <w:rPr>
                  <w:i/>
                  <w:iCs/>
                  <w:noProof/>
                  <w:lang w:val="de-DE"/>
                </w:rPr>
                <w:t>Einführung in die Ernährungslehre</w:t>
              </w:r>
              <w:r>
                <w:rPr>
                  <w:noProof/>
                  <w:lang w:val="de-DE"/>
                </w:rPr>
                <w:t xml:space="preserve"> (13. überarbeitete und erweiterte Ausg.). Tschechische Republik.</w:t>
              </w:r>
            </w:p>
            <w:p w14:paraId="788CE77E" w14:textId="77777777" w:rsidR="00054765" w:rsidRDefault="00054765" w:rsidP="00054765">
              <w:pPr>
                <w:pStyle w:val="Literaturverzeichnis"/>
                <w:rPr>
                  <w:noProof/>
                  <w:lang w:val="de-DE"/>
                </w:rPr>
              </w:pPr>
              <w:r>
                <w:rPr>
                  <w:noProof/>
                  <w:lang w:val="de-DE"/>
                </w:rPr>
                <w:t xml:space="preserve">Reischl, A., Rogl, H., Arzt, A., &amp; Hauer, B. (2015). </w:t>
              </w:r>
              <w:r>
                <w:rPr>
                  <w:i/>
                  <w:iCs/>
                  <w:noProof/>
                  <w:lang w:val="de-DE"/>
                </w:rPr>
                <w:t>Ernährung bewusst, aktuell, lebensnah.</w:t>
              </w:r>
              <w:r>
                <w:rPr>
                  <w:noProof/>
                  <w:lang w:val="de-DE"/>
                </w:rPr>
                <w:t xml:space="preserve"> Linz: Trauner Verlag.</w:t>
              </w:r>
            </w:p>
            <w:p w14:paraId="5099CF99" w14:textId="77777777" w:rsidR="00054765" w:rsidRDefault="00054765" w:rsidP="00054765">
              <w:pPr>
                <w:pStyle w:val="Literaturverzeichnis"/>
                <w:rPr>
                  <w:noProof/>
                  <w:lang w:val="de-DE"/>
                </w:rPr>
              </w:pPr>
              <w:r>
                <w:rPr>
                  <w:noProof/>
                  <w:lang w:val="de-DE"/>
                </w:rPr>
                <w:t xml:space="preserve">Teml, H., &amp; Teml, H. (2006). </w:t>
              </w:r>
              <w:r>
                <w:rPr>
                  <w:i/>
                  <w:iCs/>
                  <w:noProof/>
                  <w:lang w:val="de-DE"/>
                </w:rPr>
                <w:t>Erfolgreiche Unterrichtsgestaltung. Wege zu einer persönlichen Didaktik.</w:t>
              </w:r>
              <w:r>
                <w:rPr>
                  <w:noProof/>
                  <w:lang w:val="de-DE"/>
                </w:rPr>
                <w:t xml:space="preserve"> Innsbruck: Studien Verlag.</w:t>
              </w:r>
            </w:p>
            <w:p w14:paraId="623AD43E" w14:textId="093936AB" w:rsidR="00602BD0" w:rsidRDefault="00602BD0" w:rsidP="00054765">
              <w:r>
                <w:rPr>
                  <w:b/>
                  <w:bCs/>
                </w:rPr>
                <w:fldChar w:fldCharType="end"/>
              </w:r>
            </w:p>
          </w:sdtContent>
        </w:sdt>
      </w:sdtContent>
    </w:sdt>
    <w:p w14:paraId="5EBB7698" w14:textId="794FC8C8" w:rsidR="006D1C22" w:rsidRPr="00763542" w:rsidRDefault="006D1C22" w:rsidP="00602BD0">
      <w:pPr>
        <w:shd w:val="clear" w:color="auto" w:fill="FFFFFF" w:themeFill="background1"/>
      </w:pPr>
      <w:bookmarkStart w:id="4" w:name="_GoBack"/>
      <w:bookmarkEnd w:id="4"/>
    </w:p>
    <w:sectPr w:rsidR="006D1C22" w:rsidRPr="00763542" w:rsidSect="00613B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903D5" w14:textId="77777777" w:rsidR="003373F8" w:rsidRDefault="003373F8" w:rsidP="00FC0CDF">
      <w:r>
        <w:separator/>
      </w:r>
    </w:p>
  </w:endnote>
  <w:endnote w:type="continuationSeparator" w:id="0">
    <w:p w14:paraId="2946BC66" w14:textId="77777777" w:rsidR="003373F8" w:rsidRDefault="003373F8" w:rsidP="00FC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7C601" w14:textId="22616F27" w:rsidR="00067B4D" w:rsidRPr="00614F94" w:rsidRDefault="00067B4D" w:rsidP="00FC0CDF">
    <w:pPr>
      <w:pStyle w:val="Fuzeile"/>
    </w:pPr>
    <w:r w:rsidRPr="00614F94">
      <w:ptab w:relativeTo="margin" w:alignment="right" w:leader="none"/>
    </w:r>
    <w:r w:rsidRPr="00614F94">
      <w:t xml:space="preserve">Seite </w:t>
    </w:r>
    <w:r w:rsidRPr="00614F94">
      <w:fldChar w:fldCharType="begin"/>
    </w:r>
    <w:r w:rsidRPr="00614F94">
      <w:instrText xml:space="preserve"> PAGE   \* MERGEFORMAT </w:instrText>
    </w:r>
    <w:r w:rsidRPr="00614F94">
      <w:fldChar w:fldCharType="separate"/>
    </w:r>
    <w:r>
      <w:rPr>
        <w:noProof/>
      </w:rPr>
      <w:t>6</w:t>
    </w:r>
    <w:r w:rsidRPr="00614F9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4979E" w14:textId="77777777" w:rsidR="00067B4D" w:rsidRDefault="00067B4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C353" w14:textId="11149C91" w:rsidR="00067B4D" w:rsidRPr="00614F94" w:rsidRDefault="00067B4D" w:rsidP="00FC0CDF">
    <w:pPr>
      <w:pStyle w:val="Fuzeile"/>
    </w:pPr>
    <w:r w:rsidRPr="00614F94">
      <w:ptab w:relativeTo="margin" w:alignment="right" w:leader="none"/>
    </w:r>
    <w:r w:rsidRPr="00614F94">
      <w:t xml:space="preserve">Seite </w:t>
    </w:r>
    <w:r w:rsidRPr="00614F94">
      <w:fldChar w:fldCharType="begin"/>
    </w:r>
    <w:r w:rsidRPr="00614F94">
      <w:instrText xml:space="preserve"> PAGE   \* MERGEFORMAT </w:instrText>
    </w:r>
    <w:r w:rsidRPr="00614F94">
      <w:fldChar w:fldCharType="separate"/>
    </w:r>
    <w:r>
      <w:rPr>
        <w:noProof/>
      </w:rPr>
      <w:t>9</w:t>
    </w:r>
    <w:r w:rsidRPr="00614F9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FD518" w14:textId="77777777" w:rsidR="00067B4D" w:rsidRDefault="00067B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2CDFF" w14:textId="77777777" w:rsidR="003373F8" w:rsidRPr="00A46727" w:rsidRDefault="003373F8" w:rsidP="00FC0CDF">
      <w:pPr>
        <w:pStyle w:val="Fuzeile"/>
      </w:pPr>
    </w:p>
  </w:footnote>
  <w:footnote w:type="continuationSeparator" w:id="0">
    <w:p w14:paraId="1EFA022C" w14:textId="77777777" w:rsidR="003373F8" w:rsidRDefault="003373F8" w:rsidP="00FC0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DA079" w14:textId="4B1DC651" w:rsidR="00067B4D" w:rsidRDefault="00067B4D" w:rsidP="00D42183">
    <w:pPr>
      <w:pStyle w:val="Kopfzeile"/>
      <w:rPr>
        <w:color w:val="084557"/>
        <w:szCs w:val="18"/>
      </w:rPr>
    </w:pPr>
    <w:r>
      <w:rPr>
        <w:noProof/>
        <w:lang w:val="de-DE" w:eastAsia="de-DE"/>
      </w:rPr>
      <w:drawing>
        <wp:anchor distT="0" distB="0" distL="114300" distR="114300" simplePos="0" relativeHeight="251659264" behindDoc="0" locked="0" layoutInCell="1" allowOverlap="1" wp14:anchorId="19F82A5B" wp14:editId="206CC133">
          <wp:simplePos x="0" y="0"/>
          <wp:positionH relativeFrom="margin">
            <wp:align>right</wp:align>
          </wp:positionH>
          <wp:positionV relativeFrom="paragraph">
            <wp:posOffset>5907</wp:posOffset>
          </wp:positionV>
          <wp:extent cx="1093470" cy="50038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T%20-%20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3470" cy="500380"/>
                  </a:xfrm>
                  <a:prstGeom prst="rect">
                    <a:avLst/>
                  </a:prstGeom>
                </pic:spPr>
              </pic:pic>
            </a:graphicData>
          </a:graphic>
        </wp:anchor>
      </w:drawing>
    </w:r>
    <w:r>
      <w:rPr>
        <w:color w:val="084557"/>
        <w:szCs w:val="18"/>
      </w:rPr>
      <w:t>Pädagogisch-praktische Studien (PPS)</w:t>
    </w:r>
    <w:r>
      <w:rPr>
        <w:color w:val="084557"/>
        <w:szCs w:val="18"/>
      </w:rPr>
      <w:tab/>
    </w:r>
    <w:r>
      <w:t>Anita Rampl</w:t>
    </w:r>
  </w:p>
  <w:p w14:paraId="2EB88310" w14:textId="464473DD" w:rsidR="00067B4D" w:rsidRDefault="00067B4D" w:rsidP="00D42183">
    <w:pPr>
      <w:pStyle w:val="Kopfzeile"/>
    </w:pPr>
    <w:r>
      <w:rPr>
        <w:color w:val="084557"/>
        <w:szCs w:val="18"/>
      </w:rPr>
      <w:t>Fachbereich Ernährung</w:t>
    </w:r>
    <w:r>
      <w:rPr>
        <w:noProof/>
        <w:lang w:val="de-DE" w:eastAsia="de-DE"/>
      </w:rPr>
      <w:t xml:space="preserve"> </w:t>
    </w:r>
    <w:r>
      <w:rPr>
        <w:noProof/>
        <w:lang w:val="de-DE" w:eastAsia="de-DE"/>
      </w:rP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26"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402"/>
      <w:gridCol w:w="2126"/>
    </w:tblGrid>
    <w:tr w:rsidR="00067B4D" w14:paraId="3695D623" w14:textId="77777777" w:rsidTr="006B72A6">
      <w:trPr>
        <w:trHeight w:val="919"/>
      </w:trPr>
      <w:tc>
        <w:tcPr>
          <w:tcW w:w="3798" w:type="dxa"/>
          <w:vAlign w:val="bottom"/>
        </w:tcPr>
        <w:p w14:paraId="1439FEAD" w14:textId="77777777" w:rsidR="00067B4D" w:rsidRDefault="00067B4D" w:rsidP="0005109D">
          <w:pPr>
            <w:pStyle w:val="Kopfzeile"/>
            <w:rPr>
              <w:color w:val="084557"/>
              <w:szCs w:val="18"/>
            </w:rPr>
          </w:pPr>
          <w:r>
            <w:rPr>
              <w:color w:val="084557"/>
              <w:szCs w:val="18"/>
            </w:rPr>
            <w:t>Pädagogisch-praktische Studien (PPS)</w:t>
          </w:r>
        </w:p>
        <w:p w14:paraId="0FEBEBF2" w14:textId="77777777" w:rsidR="00067B4D" w:rsidRPr="003224C2" w:rsidRDefault="00067B4D" w:rsidP="0005109D">
          <w:pPr>
            <w:pStyle w:val="Kopfzeile"/>
          </w:pPr>
          <w:r>
            <w:rPr>
              <w:color w:val="084557"/>
              <w:szCs w:val="18"/>
            </w:rPr>
            <w:t>Fachbereich Ernährung</w:t>
          </w:r>
        </w:p>
      </w:tc>
      <w:tc>
        <w:tcPr>
          <w:tcW w:w="3402" w:type="dxa"/>
          <w:vAlign w:val="bottom"/>
        </w:tcPr>
        <w:p w14:paraId="68C7661F" w14:textId="3D413B47" w:rsidR="00067B4D" w:rsidRDefault="00067B4D" w:rsidP="00652FA1">
          <w:pPr>
            <w:pStyle w:val="Kopfzeile"/>
            <w:rPr>
              <w:sz w:val="18"/>
              <w:szCs w:val="18"/>
            </w:rPr>
          </w:pPr>
          <w:r>
            <w:rPr>
              <w:sz w:val="18"/>
              <w:szCs w:val="18"/>
            </w:rPr>
            <w:t>Anita Rampl</w:t>
          </w:r>
        </w:p>
        <w:p w14:paraId="44A5B0D7" w14:textId="77777777" w:rsidR="00067B4D" w:rsidRPr="0065763D" w:rsidRDefault="00067B4D" w:rsidP="00652FA1">
          <w:pPr>
            <w:pStyle w:val="Kopfzeile"/>
            <w:ind w:right="849"/>
            <w:rPr>
              <w:sz w:val="18"/>
              <w:szCs w:val="18"/>
            </w:rPr>
          </w:pPr>
        </w:p>
      </w:tc>
      <w:tc>
        <w:tcPr>
          <w:tcW w:w="2126" w:type="dxa"/>
          <w:vAlign w:val="bottom"/>
        </w:tcPr>
        <w:p w14:paraId="237E126E" w14:textId="77777777" w:rsidR="00067B4D" w:rsidRDefault="00067B4D" w:rsidP="00652FA1">
          <w:pPr>
            <w:pStyle w:val="Kopfzeile"/>
            <w:jc w:val="right"/>
            <w:rPr>
              <w:sz w:val="18"/>
              <w:szCs w:val="18"/>
            </w:rPr>
          </w:pPr>
          <w:r>
            <w:rPr>
              <w:noProof/>
              <w:lang w:val="de-DE" w:eastAsia="de-DE"/>
            </w:rPr>
            <w:drawing>
              <wp:inline distT="0" distB="0" distL="0" distR="0" wp14:anchorId="2544FADC" wp14:editId="62589F57">
                <wp:extent cx="1093732" cy="500933"/>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T%20-%20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947" cy="516146"/>
                        </a:xfrm>
                        <a:prstGeom prst="rect">
                          <a:avLst/>
                        </a:prstGeom>
                      </pic:spPr>
                    </pic:pic>
                  </a:graphicData>
                </a:graphic>
              </wp:inline>
            </w:drawing>
          </w:r>
        </w:p>
      </w:tc>
    </w:tr>
  </w:tbl>
  <w:p w14:paraId="2D44BDD4" w14:textId="77777777" w:rsidR="00067B4D" w:rsidRDefault="00067B4D" w:rsidP="00FC0CD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7027" w14:textId="77777777" w:rsidR="00067B4D" w:rsidRDefault="00067B4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29DB4" w14:textId="32E97696" w:rsidR="00067B4D" w:rsidRDefault="00067B4D" w:rsidP="00E86FE3">
    <w:pPr>
      <w:pStyle w:val="Kopfzeile"/>
      <w:rPr>
        <w:color w:val="084557"/>
        <w:szCs w:val="18"/>
      </w:rPr>
    </w:pPr>
    <w:r>
      <w:rPr>
        <w:noProof/>
        <w:lang w:val="de-DE" w:eastAsia="de-DE"/>
      </w:rPr>
      <w:drawing>
        <wp:anchor distT="0" distB="0" distL="114300" distR="114300" simplePos="0" relativeHeight="251661312" behindDoc="0" locked="0" layoutInCell="1" allowOverlap="1" wp14:anchorId="1A49DFB6" wp14:editId="29EEC526">
          <wp:simplePos x="0" y="0"/>
          <wp:positionH relativeFrom="margin">
            <wp:posOffset>7988462</wp:posOffset>
          </wp:positionH>
          <wp:positionV relativeFrom="paragraph">
            <wp:posOffset>-54610</wp:posOffset>
          </wp:positionV>
          <wp:extent cx="1093470" cy="50038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T%20-%20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3470" cy="500380"/>
                  </a:xfrm>
                  <a:prstGeom prst="rect">
                    <a:avLst/>
                  </a:prstGeom>
                </pic:spPr>
              </pic:pic>
            </a:graphicData>
          </a:graphic>
        </wp:anchor>
      </w:drawing>
    </w:r>
    <w:r>
      <w:rPr>
        <w:color w:val="084557"/>
        <w:szCs w:val="18"/>
      </w:rPr>
      <w:t>Pädagogisch-praktische Studien (PPS)</w:t>
    </w:r>
    <w:r>
      <w:rPr>
        <w:color w:val="084557"/>
        <w:szCs w:val="18"/>
      </w:rPr>
      <w:tab/>
      <w:t xml:space="preserve">                                                                                         </w:t>
    </w:r>
    <w:r>
      <w:t>Anita Rampl</w:t>
    </w:r>
  </w:p>
  <w:p w14:paraId="1948D617" w14:textId="77777777" w:rsidR="00067B4D" w:rsidRDefault="00067B4D" w:rsidP="00E86FE3">
    <w:pPr>
      <w:pStyle w:val="Kopfzeile"/>
    </w:pPr>
    <w:r>
      <w:rPr>
        <w:color w:val="084557"/>
        <w:szCs w:val="18"/>
      </w:rPr>
      <w:t>Fachbereich Ernährung</w:t>
    </w:r>
    <w:r>
      <w:rPr>
        <w:noProof/>
        <w:lang w:val="de-DE" w:eastAsia="de-DE"/>
      </w:rPr>
      <w:t xml:space="preserve"> </w:t>
    </w:r>
    <w:r>
      <w:rPr>
        <w:noProof/>
        <w:lang w:val="de-DE" w:eastAsia="de-DE"/>
      </w:rPr>
      <w:tab/>
    </w:r>
    <w:r>
      <w:tab/>
    </w:r>
  </w:p>
  <w:p w14:paraId="34E135C2" w14:textId="77777777" w:rsidR="00067B4D" w:rsidRDefault="00067B4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26"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402"/>
      <w:gridCol w:w="2126"/>
    </w:tblGrid>
    <w:tr w:rsidR="00067B4D" w14:paraId="001C8BA2" w14:textId="77777777" w:rsidTr="006B72A6">
      <w:trPr>
        <w:trHeight w:val="919"/>
      </w:trPr>
      <w:tc>
        <w:tcPr>
          <w:tcW w:w="3798" w:type="dxa"/>
          <w:vAlign w:val="bottom"/>
        </w:tcPr>
        <w:p w14:paraId="6D9146EA" w14:textId="77777777" w:rsidR="00067B4D" w:rsidRPr="003224C2" w:rsidRDefault="00067B4D" w:rsidP="0005109D">
          <w:pPr>
            <w:pStyle w:val="Kopfzeile"/>
            <w:rPr>
              <w:sz w:val="16"/>
              <w:szCs w:val="18"/>
            </w:rPr>
          </w:pPr>
          <w:bookmarkStart w:id="3" w:name="_Hlk494041883"/>
          <w:r w:rsidRPr="003224C2">
            <w:rPr>
              <w:sz w:val="16"/>
              <w:szCs w:val="18"/>
            </w:rPr>
            <w:t>Institut für Berufspädagogik</w:t>
          </w:r>
        </w:p>
        <w:p w14:paraId="7EB88D6D" w14:textId="77777777" w:rsidR="00067B4D" w:rsidRDefault="00067B4D" w:rsidP="0005109D">
          <w:pPr>
            <w:pStyle w:val="Kopfzeile"/>
            <w:rPr>
              <w:color w:val="084557"/>
              <w:szCs w:val="18"/>
            </w:rPr>
          </w:pPr>
          <w:r>
            <w:rPr>
              <w:color w:val="084557"/>
              <w:szCs w:val="18"/>
            </w:rPr>
            <w:t>Pädagogisch-praktische Studien (PPS)</w:t>
          </w:r>
        </w:p>
        <w:p w14:paraId="795A6D73" w14:textId="553909DC" w:rsidR="00067B4D" w:rsidRPr="003224C2" w:rsidRDefault="00067B4D" w:rsidP="0005109D">
          <w:pPr>
            <w:pStyle w:val="Kopfzeile"/>
          </w:pPr>
          <w:r>
            <w:rPr>
              <w:color w:val="084557"/>
              <w:szCs w:val="18"/>
            </w:rPr>
            <w:t>Fachbereich Ernährung</w:t>
          </w:r>
        </w:p>
      </w:tc>
      <w:tc>
        <w:tcPr>
          <w:tcW w:w="3402" w:type="dxa"/>
          <w:vAlign w:val="bottom"/>
        </w:tcPr>
        <w:p w14:paraId="1D25CB17" w14:textId="77777777" w:rsidR="00067B4D" w:rsidRDefault="00067B4D" w:rsidP="00652FA1">
          <w:pPr>
            <w:pStyle w:val="Kopfzeile"/>
            <w:rPr>
              <w:sz w:val="18"/>
              <w:szCs w:val="18"/>
            </w:rPr>
          </w:pPr>
        </w:p>
        <w:p w14:paraId="4DED0400" w14:textId="77777777" w:rsidR="00067B4D" w:rsidRPr="0065763D" w:rsidRDefault="00067B4D" w:rsidP="00652FA1">
          <w:pPr>
            <w:pStyle w:val="Kopfzeile"/>
            <w:ind w:right="849"/>
            <w:rPr>
              <w:sz w:val="18"/>
              <w:szCs w:val="18"/>
            </w:rPr>
          </w:pPr>
        </w:p>
      </w:tc>
      <w:tc>
        <w:tcPr>
          <w:tcW w:w="2126" w:type="dxa"/>
          <w:vAlign w:val="bottom"/>
        </w:tcPr>
        <w:p w14:paraId="18BF5B41" w14:textId="77777777" w:rsidR="00067B4D" w:rsidRDefault="00067B4D" w:rsidP="00652FA1">
          <w:pPr>
            <w:pStyle w:val="Kopfzeile"/>
            <w:jc w:val="right"/>
            <w:rPr>
              <w:sz w:val="18"/>
              <w:szCs w:val="18"/>
            </w:rPr>
          </w:pPr>
          <w:r>
            <w:rPr>
              <w:noProof/>
              <w:lang w:val="de-DE" w:eastAsia="de-DE"/>
            </w:rPr>
            <w:drawing>
              <wp:inline distT="0" distB="0" distL="0" distR="0" wp14:anchorId="46E60B9F" wp14:editId="02589FA4">
                <wp:extent cx="1093732" cy="500933"/>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T%20-%20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947" cy="516146"/>
                        </a:xfrm>
                        <a:prstGeom prst="rect">
                          <a:avLst/>
                        </a:prstGeom>
                      </pic:spPr>
                    </pic:pic>
                  </a:graphicData>
                </a:graphic>
              </wp:inline>
            </w:drawing>
          </w:r>
        </w:p>
      </w:tc>
    </w:tr>
    <w:bookmarkEnd w:id="3"/>
  </w:tbl>
  <w:p w14:paraId="6225701C" w14:textId="77777777" w:rsidR="00067B4D" w:rsidRDefault="00067B4D" w:rsidP="00FC0CDF">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0166E" w14:textId="7707DC4C" w:rsidR="00067B4D" w:rsidRDefault="00067B4D" w:rsidP="00E86FE3">
    <w:pPr>
      <w:pStyle w:val="Kopfzeile"/>
      <w:rPr>
        <w:color w:val="084557"/>
        <w:szCs w:val="18"/>
      </w:rPr>
    </w:pPr>
    <w:r>
      <w:rPr>
        <w:noProof/>
        <w:lang w:val="de-DE" w:eastAsia="de-DE"/>
      </w:rPr>
      <w:drawing>
        <wp:anchor distT="0" distB="0" distL="114300" distR="114300" simplePos="0" relativeHeight="251663360" behindDoc="0" locked="0" layoutInCell="1" allowOverlap="1" wp14:anchorId="52044B9A" wp14:editId="5619A3F6">
          <wp:simplePos x="0" y="0"/>
          <wp:positionH relativeFrom="margin">
            <wp:posOffset>4667250</wp:posOffset>
          </wp:positionH>
          <wp:positionV relativeFrom="paragraph">
            <wp:posOffset>-65878</wp:posOffset>
          </wp:positionV>
          <wp:extent cx="1093470" cy="50038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T%20-%20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3470" cy="500380"/>
                  </a:xfrm>
                  <a:prstGeom prst="rect">
                    <a:avLst/>
                  </a:prstGeom>
                </pic:spPr>
              </pic:pic>
            </a:graphicData>
          </a:graphic>
        </wp:anchor>
      </w:drawing>
    </w:r>
    <w:r>
      <w:rPr>
        <w:color w:val="084557"/>
        <w:szCs w:val="18"/>
      </w:rPr>
      <w:t>Pädagogisch-praktische Studien (PPS)</w:t>
    </w:r>
    <w:r>
      <w:rPr>
        <w:color w:val="084557"/>
        <w:szCs w:val="18"/>
      </w:rPr>
      <w:tab/>
    </w:r>
    <w:r>
      <w:t>Anita Rampl</w:t>
    </w:r>
  </w:p>
  <w:p w14:paraId="79494D34" w14:textId="77777777" w:rsidR="00067B4D" w:rsidRDefault="00067B4D" w:rsidP="00E86FE3">
    <w:pPr>
      <w:pStyle w:val="Kopfzeile"/>
    </w:pPr>
    <w:r>
      <w:rPr>
        <w:color w:val="084557"/>
        <w:szCs w:val="18"/>
      </w:rPr>
      <w:t>Fachbereich Ernährung</w:t>
    </w:r>
    <w:r>
      <w:rPr>
        <w:noProof/>
        <w:lang w:val="de-DE" w:eastAsia="de-DE"/>
      </w:rPr>
      <w:t xml:space="preserve"> </w:t>
    </w:r>
    <w:r>
      <w:rPr>
        <w:noProof/>
        <w:lang w:val="de-DE" w:eastAsia="de-DE"/>
      </w:rPr>
      <w:tab/>
    </w:r>
    <w:r>
      <w:tab/>
    </w:r>
  </w:p>
  <w:p w14:paraId="0C23BC87" w14:textId="77777777" w:rsidR="00067B4D" w:rsidRDefault="00067B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4B6A"/>
    <w:multiLevelType w:val="hybridMultilevel"/>
    <w:tmpl w:val="9496E9F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0A76090D"/>
    <w:multiLevelType w:val="hybridMultilevel"/>
    <w:tmpl w:val="D94E2C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D60526"/>
    <w:multiLevelType w:val="hybridMultilevel"/>
    <w:tmpl w:val="30FC8C9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0E4518B4"/>
    <w:multiLevelType w:val="hybridMultilevel"/>
    <w:tmpl w:val="B99C282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89534E9"/>
    <w:multiLevelType w:val="hybridMultilevel"/>
    <w:tmpl w:val="3BA46A2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F69473A"/>
    <w:multiLevelType w:val="hybridMultilevel"/>
    <w:tmpl w:val="D20C8C60"/>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245630A0"/>
    <w:multiLevelType w:val="hybridMultilevel"/>
    <w:tmpl w:val="5AB8B0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7840EA"/>
    <w:multiLevelType w:val="hybridMultilevel"/>
    <w:tmpl w:val="3A8093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56C6B64"/>
    <w:multiLevelType w:val="hybridMultilevel"/>
    <w:tmpl w:val="77AEBC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D926DD6"/>
    <w:multiLevelType w:val="hybridMultilevel"/>
    <w:tmpl w:val="D2E8CB7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335031CE"/>
    <w:multiLevelType w:val="hybridMultilevel"/>
    <w:tmpl w:val="BDC24FAA"/>
    <w:lvl w:ilvl="0" w:tplc="AE465CF6">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BDF2572"/>
    <w:multiLevelType w:val="hybridMultilevel"/>
    <w:tmpl w:val="72EE95B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4AE57DF5"/>
    <w:multiLevelType w:val="hybridMultilevel"/>
    <w:tmpl w:val="D190139E"/>
    <w:lvl w:ilvl="0" w:tplc="201072BA">
      <w:start w:val="5"/>
      <w:numFmt w:val="bullet"/>
      <w:lvlText w:val=""/>
      <w:lvlJc w:val="left"/>
      <w:pPr>
        <w:ind w:left="720" w:hanging="360"/>
      </w:pPr>
      <w:rPr>
        <w:rFonts w:ascii="Wingdings" w:eastAsiaTheme="minorEastAsia"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0A34190"/>
    <w:multiLevelType w:val="hybridMultilevel"/>
    <w:tmpl w:val="DB40D0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322766B"/>
    <w:multiLevelType w:val="hybridMultilevel"/>
    <w:tmpl w:val="C066C29E"/>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56997076"/>
    <w:multiLevelType w:val="hybridMultilevel"/>
    <w:tmpl w:val="7084DC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C3406CF"/>
    <w:multiLevelType w:val="hybridMultilevel"/>
    <w:tmpl w:val="EB269B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932D0"/>
    <w:multiLevelType w:val="multilevel"/>
    <w:tmpl w:val="041E53B0"/>
    <w:lvl w:ilvl="0">
      <w:start w:val="2"/>
      <w:numFmt w:val="decimal"/>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8" w15:restartNumberingAfterBreak="0">
    <w:nsid w:val="5DE86769"/>
    <w:multiLevelType w:val="hybridMultilevel"/>
    <w:tmpl w:val="C60C77B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6B671002"/>
    <w:multiLevelType w:val="hybridMultilevel"/>
    <w:tmpl w:val="625248B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6EC25893"/>
    <w:multiLevelType w:val="hybridMultilevel"/>
    <w:tmpl w:val="672A47D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1" w15:restartNumberingAfterBreak="0">
    <w:nsid w:val="715D5420"/>
    <w:multiLevelType w:val="hybridMultilevel"/>
    <w:tmpl w:val="6D7CA19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0"/>
  </w:num>
  <w:num w:numId="2">
    <w:abstractNumId w:val="17"/>
  </w:num>
  <w:num w:numId="3">
    <w:abstractNumId w:val="6"/>
  </w:num>
  <w:num w:numId="4">
    <w:abstractNumId w:val="8"/>
  </w:num>
  <w:num w:numId="5">
    <w:abstractNumId w:val="4"/>
  </w:num>
  <w:num w:numId="6">
    <w:abstractNumId w:val="1"/>
  </w:num>
  <w:num w:numId="7">
    <w:abstractNumId w:val="16"/>
  </w:num>
  <w:num w:numId="8">
    <w:abstractNumId w:val="13"/>
  </w:num>
  <w:num w:numId="9">
    <w:abstractNumId w:val="7"/>
  </w:num>
  <w:num w:numId="10">
    <w:abstractNumId w:val="21"/>
  </w:num>
  <w:num w:numId="11">
    <w:abstractNumId w:val="0"/>
  </w:num>
  <w:num w:numId="12">
    <w:abstractNumId w:val="12"/>
  </w:num>
  <w:num w:numId="13">
    <w:abstractNumId w:val="19"/>
  </w:num>
  <w:num w:numId="14">
    <w:abstractNumId w:val="3"/>
  </w:num>
  <w:num w:numId="15">
    <w:abstractNumId w:val="15"/>
  </w:num>
  <w:num w:numId="16">
    <w:abstractNumId w:val="2"/>
  </w:num>
  <w:num w:numId="17">
    <w:abstractNumId w:val="18"/>
  </w:num>
  <w:num w:numId="18">
    <w:abstractNumId w:val="5"/>
  </w:num>
  <w:num w:numId="19">
    <w:abstractNumId w:val="9"/>
  </w:num>
  <w:num w:numId="20">
    <w:abstractNumId w:val="14"/>
  </w:num>
  <w:num w:numId="21">
    <w:abstractNumId w:val="11"/>
  </w:num>
  <w:num w:numId="2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B0E"/>
    <w:rsid w:val="00000470"/>
    <w:rsid w:val="00004600"/>
    <w:rsid w:val="000119DD"/>
    <w:rsid w:val="00012549"/>
    <w:rsid w:val="00012EDB"/>
    <w:rsid w:val="00014625"/>
    <w:rsid w:val="00014F19"/>
    <w:rsid w:val="0001583B"/>
    <w:rsid w:val="00025DD5"/>
    <w:rsid w:val="00032598"/>
    <w:rsid w:val="000350B2"/>
    <w:rsid w:val="00040C9F"/>
    <w:rsid w:val="0004107C"/>
    <w:rsid w:val="00041A39"/>
    <w:rsid w:val="000503AC"/>
    <w:rsid w:val="0005109D"/>
    <w:rsid w:val="00054765"/>
    <w:rsid w:val="00063DB7"/>
    <w:rsid w:val="0006434E"/>
    <w:rsid w:val="000653F7"/>
    <w:rsid w:val="000677E8"/>
    <w:rsid w:val="00067B4D"/>
    <w:rsid w:val="00076B7B"/>
    <w:rsid w:val="00077F2C"/>
    <w:rsid w:val="0009686A"/>
    <w:rsid w:val="000A2172"/>
    <w:rsid w:val="000A2E50"/>
    <w:rsid w:val="000B16DD"/>
    <w:rsid w:val="000B55B4"/>
    <w:rsid w:val="000B5C36"/>
    <w:rsid w:val="000B645C"/>
    <w:rsid w:val="000B7AC8"/>
    <w:rsid w:val="000C2505"/>
    <w:rsid w:val="000C4930"/>
    <w:rsid w:val="000C719C"/>
    <w:rsid w:val="000C77CC"/>
    <w:rsid w:val="000D17E7"/>
    <w:rsid w:val="000D6499"/>
    <w:rsid w:val="000E1261"/>
    <w:rsid w:val="000E4844"/>
    <w:rsid w:val="00101058"/>
    <w:rsid w:val="00107439"/>
    <w:rsid w:val="00107FFB"/>
    <w:rsid w:val="00115640"/>
    <w:rsid w:val="001173F1"/>
    <w:rsid w:val="00120F6D"/>
    <w:rsid w:val="00122971"/>
    <w:rsid w:val="00124FD4"/>
    <w:rsid w:val="001256C7"/>
    <w:rsid w:val="00126FBA"/>
    <w:rsid w:val="001317ED"/>
    <w:rsid w:val="00136BCF"/>
    <w:rsid w:val="00136D53"/>
    <w:rsid w:val="001401A3"/>
    <w:rsid w:val="00141B88"/>
    <w:rsid w:val="00142762"/>
    <w:rsid w:val="001446F2"/>
    <w:rsid w:val="00160F1A"/>
    <w:rsid w:val="00163CF2"/>
    <w:rsid w:val="00164F85"/>
    <w:rsid w:val="00167B5F"/>
    <w:rsid w:val="00190A92"/>
    <w:rsid w:val="00193FB5"/>
    <w:rsid w:val="001A758A"/>
    <w:rsid w:val="001B05A3"/>
    <w:rsid w:val="001B3455"/>
    <w:rsid w:val="001C4D6F"/>
    <w:rsid w:val="001C7844"/>
    <w:rsid w:val="001E0404"/>
    <w:rsid w:val="001E09D7"/>
    <w:rsid w:val="001E1C49"/>
    <w:rsid w:val="001F0F54"/>
    <w:rsid w:val="001F16EF"/>
    <w:rsid w:val="001F2FDD"/>
    <w:rsid w:val="001F3F4B"/>
    <w:rsid w:val="00207BCE"/>
    <w:rsid w:val="00207D88"/>
    <w:rsid w:val="00210776"/>
    <w:rsid w:val="002160AF"/>
    <w:rsid w:val="00220AF4"/>
    <w:rsid w:val="00221F9D"/>
    <w:rsid w:val="00222A10"/>
    <w:rsid w:val="00225D99"/>
    <w:rsid w:val="0022791A"/>
    <w:rsid w:val="002300FE"/>
    <w:rsid w:val="00230464"/>
    <w:rsid w:val="0023193A"/>
    <w:rsid w:val="00231A44"/>
    <w:rsid w:val="00232840"/>
    <w:rsid w:val="002355D1"/>
    <w:rsid w:val="00240B6E"/>
    <w:rsid w:val="00241E38"/>
    <w:rsid w:val="00243335"/>
    <w:rsid w:val="00245AB9"/>
    <w:rsid w:val="00253D16"/>
    <w:rsid w:val="00261F5B"/>
    <w:rsid w:val="002633F9"/>
    <w:rsid w:val="002649CB"/>
    <w:rsid w:val="00265809"/>
    <w:rsid w:val="00266CFD"/>
    <w:rsid w:val="00272FA4"/>
    <w:rsid w:val="00273FBE"/>
    <w:rsid w:val="00275E0E"/>
    <w:rsid w:val="00277D9D"/>
    <w:rsid w:val="00281C03"/>
    <w:rsid w:val="00294A78"/>
    <w:rsid w:val="00296126"/>
    <w:rsid w:val="00296DEC"/>
    <w:rsid w:val="002A56F9"/>
    <w:rsid w:val="002B2155"/>
    <w:rsid w:val="002C2A01"/>
    <w:rsid w:val="002C587E"/>
    <w:rsid w:val="002D47BC"/>
    <w:rsid w:val="002D59A9"/>
    <w:rsid w:val="002D6AB8"/>
    <w:rsid w:val="002E6EE5"/>
    <w:rsid w:val="002F1DB6"/>
    <w:rsid w:val="002F6B74"/>
    <w:rsid w:val="00300B45"/>
    <w:rsid w:val="00300FCE"/>
    <w:rsid w:val="00310A62"/>
    <w:rsid w:val="00310D6E"/>
    <w:rsid w:val="003114AA"/>
    <w:rsid w:val="00313454"/>
    <w:rsid w:val="00322EA1"/>
    <w:rsid w:val="00324869"/>
    <w:rsid w:val="003356CD"/>
    <w:rsid w:val="003373F8"/>
    <w:rsid w:val="00344E8C"/>
    <w:rsid w:val="003456B1"/>
    <w:rsid w:val="003535AF"/>
    <w:rsid w:val="00353FBA"/>
    <w:rsid w:val="003551E2"/>
    <w:rsid w:val="00367234"/>
    <w:rsid w:val="00373798"/>
    <w:rsid w:val="00374086"/>
    <w:rsid w:val="0037507D"/>
    <w:rsid w:val="00375A31"/>
    <w:rsid w:val="00382DD7"/>
    <w:rsid w:val="00387983"/>
    <w:rsid w:val="00390ED5"/>
    <w:rsid w:val="003A0574"/>
    <w:rsid w:val="003A1B0E"/>
    <w:rsid w:val="003A5899"/>
    <w:rsid w:val="003B0084"/>
    <w:rsid w:val="003B4CA5"/>
    <w:rsid w:val="003C13F0"/>
    <w:rsid w:val="003C23E0"/>
    <w:rsid w:val="003C2CFB"/>
    <w:rsid w:val="003C698A"/>
    <w:rsid w:val="003D4E2F"/>
    <w:rsid w:val="003E0F89"/>
    <w:rsid w:val="003E6BD2"/>
    <w:rsid w:val="003F138F"/>
    <w:rsid w:val="003F18AE"/>
    <w:rsid w:val="003F334F"/>
    <w:rsid w:val="003F580E"/>
    <w:rsid w:val="003F6FE4"/>
    <w:rsid w:val="00401990"/>
    <w:rsid w:val="004052FE"/>
    <w:rsid w:val="004137AB"/>
    <w:rsid w:val="0041594A"/>
    <w:rsid w:val="004263B2"/>
    <w:rsid w:val="00427DB8"/>
    <w:rsid w:val="004332AC"/>
    <w:rsid w:val="00434C8F"/>
    <w:rsid w:val="00443DD1"/>
    <w:rsid w:val="0044689C"/>
    <w:rsid w:val="00450337"/>
    <w:rsid w:val="00457482"/>
    <w:rsid w:val="00461D4F"/>
    <w:rsid w:val="00461F38"/>
    <w:rsid w:val="00462D76"/>
    <w:rsid w:val="00464D79"/>
    <w:rsid w:val="0047005F"/>
    <w:rsid w:val="00472E77"/>
    <w:rsid w:val="004756B9"/>
    <w:rsid w:val="00481260"/>
    <w:rsid w:val="004817D5"/>
    <w:rsid w:val="004844E6"/>
    <w:rsid w:val="00492F0E"/>
    <w:rsid w:val="00497614"/>
    <w:rsid w:val="004A2FE2"/>
    <w:rsid w:val="004A4254"/>
    <w:rsid w:val="004B339D"/>
    <w:rsid w:val="004B6EB0"/>
    <w:rsid w:val="004C491C"/>
    <w:rsid w:val="004C4F20"/>
    <w:rsid w:val="004C65DB"/>
    <w:rsid w:val="004D4368"/>
    <w:rsid w:val="004F549F"/>
    <w:rsid w:val="005054D6"/>
    <w:rsid w:val="00506990"/>
    <w:rsid w:val="0051168E"/>
    <w:rsid w:val="00511746"/>
    <w:rsid w:val="00512FDB"/>
    <w:rsid w:val="005130F9"/>
    <w:rsid w:val="005132CA"/>
    <w:rsid w:val="0051471F"/>
    <w:rsid w:val="00527C8E"/>
    <w:rsid w:val="00531293"/>
    <w:rsid w:val="0053665E"/>
    <w:rsid w:val="005407E8"/>
    <w:rsid w:val="0054233D"/>
    <w:rsid w:val="00544B54"/>
    <w:rsid w:val="00545218"/>
    <w:rsid w:val="00546DDC"/>
    <w:rsid w:val="00552670"/>
    <w:rsid w:val="00555CC4"/>
    <w:rsid w:val="00555E9D"/>
    <w:rsid w:val="00557700"/>
    <w:rsid w:val="00564199"/>
    <w:rsid w:val="00567717"/>
    <w:rsid w:val="0057352E"/>
    <w:rsid w:val="005759A0"/>
    <w:rsid w:val="00577D25"/>
    <w:rsid w:val="0058130C"/>
    <w:rsid w:val="00585895"/>
    <w:rsid w:val="005927F3"/>
    <w:rsid w:val="00595A9F"/>
    <w:rsid w:val="00595CF3"/>
    <w:rsid w:val="00597BEB"/>
    <w:rsid w:val="005A1677"/>
    <w:rsid w:val="005A3D3D"/>
    <w:rsid w:val="005A7E34"/>
    <w:rsid w:val="005B06E1"/>
    <w:rsid w:val="005B76A6"/>
    <w:rsid w:val="005C4C87"/>
    <w:rsid w:val="005C712F"/>
    <w:rsid w:val="005D45A2"/>
    <w:rsid w:val="005D6FB0"/>
    <w:rsid w:val="005D7E6D"/>
    <w:rsid w:val="005E3CF9"/>
    <w:rsid w:val="005E41F6"/>
    <w:rsid w:val="005E55D0"/>
    <w:rsid w:val="005F5B0A"/>
    <w:rsid w:val="005F64AD"/>
    <w:rsid w:val="00601034"/>
    <w:rsid w:val="00602386"/>
    <w:rsid w:val="00602BD0"/>
    <w:rsid w:val="006068F7"/>
    <w:rsid w:val="00606B04"/>
    <w:rsid w:val="00610BB4"/>
    <w:rsid w:val="00613B27"/>
    <w:rsid w:val="00614F94"/>
    <w:rsid w:val="006177C2"/>
    <w:rsid w:val="00622EB8"/>
    <w:rsid w:val="0062446E"/>
    <w:rsid w:val="006279AE"/>
    <w:rsid w:val="00627C92"/>
    <w:rsid w:val="00630118"/>
    <w:rsid w:val="006301D6"/>
    <w:rsid w:val="00635CE6"/>
    <w:rsid w:val="006379D4"/>
    <w:rsid w:val="00641447"/>
    <w:rsid w:val="00641B79"/>
    <w:rsid w:val="006508AC"/>
    <w:rsid w:val="006527FA"/>
    <w:rsid w:val="00652FA1"/>
    <w:rsid w:val="00663026"/>
    <w:rsid w:val="0066581E"/>
    <w:rsid w:val="0066592C"/>
    <w:rsid w:val="00685E24"/>
    <w:rsid w:val="00687C41"/>
    <w:rsid w:val="00691F2C"/>
    <w:rsid w:val="00697303"/>
    <w:rsid w:val="006A308B"/>
    <w:rsid w:val="006B201A"/>
    <w:rsid w:val="006B2174"/>
    <w:rsid w:val="006B72A6"/>
    <w:rsid w:val="006B7E2C"/>
    <w:rsid w:val="006C2368"/>
    <w:rsid w:val="006C545A"/>
    <w:rsid w:val="006D0369"/>
    <w:rsid w:val="006D0BF6"/>
    <w:rsid w:val="006D1C22"/>
    <w:rsid w:val="006D52AA"/>
    <w:rsid w:val="006E26C2"/>
    <w:rsid w:val="006E3C59"/>
    <w:rsid w:val="006F6FB5"/>
    <w:rsid w:val="0070094F"/>
    <w:rsid w:val="007012C8"/>
    <w:rsid w:val="0070611D"/>
    <w:rsid w:val="00706B7F"/>
    <w:rsid w:val="007128B2"/>
    <w:rsid w:val="0071562E"/>
    <w:rsid w:val="00717932"/>
    <w:rsid w:val="007238E4"/>
    <w:rsid w:val="00724736"/>
    <w:rsid w:val="0072550B"/>
    <w:rsid w:val="00726B20"/>
    <w:rsid w:val="007302BB"/>
    <w:rsid w:val="00730F8A"/>
    <w:rsid w:val="00733B63"/>
    <w:rsid w:val="00736423"/>
    <w:rsid w:val="00741224"/>
    <w:rsid w:val="00741637"/>
    <w:rsid w:val="00743A12"/>
    <w:rsid w:val="007535A2"/>
    <w:rsid w:val="00756C98"/>
    <w:rsid w:val="007574FC"/>
    <w:rsid w:val="00760D8E"/>
    <w:rsid w:val="00763542"/>
    <w:rsid w:val="007641BA"/>
    <w:rsid w:val="00773ABA"/>
    <w:rsid w:val="00777252"/>
    <w:rsid w:val="0078515D"/>
    <w:rsid w:val="007859A4"/>
    <w:rsid w:val="00790CF0"/>
    <w:rsid w:val="00794D5C"/>
    <w:rsid w:val="007962D9"/>
    <w:rsid w:val="0079714E"/>
    <w:rsid w:val="007A62C3"/>
    <w:rsid w:val="007B0AAB"/>
    <w:rsid w:val="007B329B"/>
    <w:rsid w:val="007B37C2"/>
    <w:rsid w:val="007B7262"/>
    <w:rsid w:val="007C14CB"/>
    <w:rsid w:val="007C6D00"/>
    <w:rsid w:val="007C7D5D"/>
    <w:rsid w:val="007D1ACF"/>
    <w:rsid w:val="007D23F0"/>
    <w:rsid w:val="007D6095"/>
    <w:rsid w:val="007E10A3"/>
    <w:rsid w:val="007E238E"/>
    <w:rsid w:val="007E2FB1"/>
    <w:rsid w:val="007E416F"/>
    <w:rsid w:val="007E46DE"/>
    <w:rsid w:val="007E69DF"/>
    <w:rsid w:val="007E7261"/>
    <w:rsid w:val="007F1764"/>
    <w:rsid w:val="007F1BA1"/>
    <w:rsid w:val="007F27BB"/>
    <w:rsid w:val="007F3C08"/>
    <w:rsid w:val="007F748C"/>
    <w:rsid w:val="007F7A03"/>
    <w:rsid w:val="00800561"/>
    <w:rsid w:val="00802B03"/>
    <w:rsid w:val="0080349D"/>
    <w:rsid w:val="00820F7A"/>
    <w:rsid w:val="00821BC6"/>
    <w:rsid w:val="008423B4"/>
    <w:rsid w:val="00844DE0"/>
    <w:rsid w:val="0085123D"/>
    <w:rsid w:val="008524F1"/>
    <w:rsid w:val="00860076"/>
    <w:rsid w:val="00860D1C"/>
    <w:rsid w:val="0086313A"/>
    <w:rsid w:val="00866165"/>
    <w:rsid w:val="00877986"/>
    <w:rsid w:val="008807E9"/>
    <w:rsid w:val="00887655"/>
    <w:rsid w:val="008951DA"/>
    <w:rsid w:val="00895816"/>
    <w:rsid w:val="008A2822"/>
    <w:rsid w:val="008A33DA"/>
    <w:rsid w:val="008A678A"/>
    <w:rsid w:val="008A6DEB"/>
    <w:rsid w:val="008B3B39"/>
    <w:rsid w:val="008B3C4D"/>
    <w:rsid w:val="008B53F2"/>
    <w:rsid w:val="008C0E7D"/>
    <w:rsid w:val="008C60AF"/>
    <w:rsid w:val="008D0C62"/>
    <w:rsid w:val="008D21ED"/>
    <w:rsid w:val="008D69D4"/>
    <w:rsid w:val="008D7360"/>
    <w:rsid w:val="008E17B6"/>
    <w:rsid w:val="008E46DD"/>
    <w:rsid w:val="008E6349"/>
    <w:rsid w:val="008E7786"/>
    <w:rsid w:val="008F2CAB"/>
    <w:rsid w:val="008F2EE1"/>
    <w:rsid w:val="008F3F87"/>
    <w:rsid w:val="008F44A6"/>
    <w:rsid w:val="008F5294"/>
    <w:rsid w:val="008F739E"/>
    <w:rsid w:val="00902EA8"/>
    <w:rsid w:val="00904B1D"/>
    <w:rsid w:val="00907FBD"/>
    <w:rsid w:val="00915A33"/>
    <w:rsid w:val="00915ECF"/>
    <w:rsid w:val="00916804"/>
    <w:rsid w:val="009169CA"/>
    <w:rsid w:val="00922C38"/>
    <w:rsid w:val="00923362"/>
    <w:rsid w:val="00927F76"/>
    <w:rsid w:val="009452D1"/>
    <w:rsid w:val="00946E03"/>
    <w:rsid w:val="00951E21"/>
    <w:rsid w:val="009528DC"/>
    <w:rsid w:val="00956828"/>
    <w:rsid w:val="00956D24"/>
    <w:rsid w:val="00957542"/>
    <w:rsid w:val="009638E2"/>
    <w:rsid w:val="009661AA"/>
    <w:rsid w:val="0096669D"/>
    <w:rsid w:val="0096729E"/>
    <w:rsid w:val="009740D7"/>
    <w:rsid w:val="0098014E"/>
    <w:rsid w:val="009912B6"/>
    <w:rsid w:val="009924DA"/>
    <w:rsid w:val="00992C7A"/>
    <w:rsid w:val="00992CB5"/>
    <w:rsid w:val="009952C8"/>
    <w:rsid w:val="00995C66"/>
    <w:rsid w:val="009B033D"/>
    <w:rsid w:val="009C30F7"/>
    <w:rsid w:val="009C5BB7"/>
    <w:rsid w:val="009D0204"/>
    <w:rsid w:val="009E0483"/>
    <w:rsid w:val="009E059F"/>
    <w:rsid w:val="009E1B2E"/>
    <w:rsid w:val="009E1E6C"/>
    <w:rsid w:val="009E481B"/>
    <w:rsid w:val="009F40AE"/>
    <w:rsid w:val="00A01BCC"/>
    <w:rsid w:val="00A0594A"/>
    <w:rsid w:val="00A07DAF"/>
    <w:rsid w:val="00A11FA2"/>
    <w:rsid w:val="00A13A79"/>
    <w:rsid w:val="00A15D67"/>
    <w:rsid w:val="00A175C5"/>
    <w:rsid w:val="00A2598E"/>
    <w:rsid w:val="00A31BE3"/>
    <w:rsid w:val="00A35785"/>
    <w:rsid w:val="00A42735"/>
    <w:rsid w:val="00A43D90"/>
    <w:rsid w:val="00A46727"/>
    <w:rsid w:val="00A654D2"/>
    <w:rsid w:val="00A65B80"/>
    <w:rsid w:val="00A76C6B"/>
    <w:rsid w:val="00A77DD0"/>
    <w:rsid w:val="00A817C6"/>
    <w:rsid w:val="00A87680"/>
    <w:rsid w:val="00A90442"/>
    <w:rsid w:val="00A92C10"/>
    <w:rsid w:val="00AA321F"/>
    <w:rsid w:val="00AB55FF"/>
    <w:rsid w:val="00AB715B"/>
    <w:rsid w:val="00AC0D37"/>
    <w:rsid w:val="00AC1C6D"/>
    <w:rsid w:val="00AC29B4"/>
    <w:rsid w:val="00AC3A3A"/>
    <w:rsid w:val="00AC4CF1"/>
    <w:rsid w:val="00AC6C17"/>
    <w:rsid w:val="00AD7CF0"/>
    <w:rsid w:val="00AF1C4E"/>
    <w:rsid w:val="00AF4B01"/>
    <w:rsid w:val="00AF7D93"/>
    <w:rsid w:val="00B02580"/>
    <w:rsid w:val="00B04A52"/>
    <w:rsid w:val="00B075B0"/>
    <w:rsid w:val="00B108F9"/>
    <w:rsid w:val="00B1363F"/>
    <w:rsid w:val="00B25176"/>
    <w:rsid w:val="00B27C12"/>
    <w:rsid w:val="00B40C84"/>
    <w:rsid w:val="00B40E11"/>
    <w:rsid w:val="00B421DF"/>
    <w:rsid w:val="00B431EB"/>
    <w:rsid w:val="00B5022D"/>
    <w:rsid w:val="00B50CE5"/>
    <w:rsid w:val="00B55C0A"/>
    <w:rsid w:val="00B55EB8"/>
    <w:rsid w:val="00B566E2"/>
    <w:rsid w:val="00B63EE5"/>
    <w:rsid w:val="00B6451D"/>
    <w:rsid w:val="00B6643E"/>
    <w:rsid w:val="00B673B8"/>
    <w:rsid w:val="00B7007E"/>
    <w:rsid w:val="00B776F8"/>
    <w:rsid w:val="00B83D79"/>
    <w:rsid w:val="00B84A26"/>
    <w:rsid w:val="00B872C5"/>
    <w:rsid w:val="00B91C83"/>
    <w:rsid w:val="00B91D85"/>
    <w:rsid w:val="00BA0FEF"/>
    <w:rsid w:val="00BA20FE"/>
    <w:rsid w:val="00BA22FE"/>
    <w:rsid w:val="00BA4A11"/>
    <w:rsid w:val="00BB5811"/>
    <w:rsid w:val="00BB6DFB"/>
    <w:rsid w:val="00BC6FBA"/>
    <w:rsid w:val="00BC7FF6"/>
    <w:rsid w:val="00BD0CA3"/>
    <w:rsid w:val="00BD0E22"/>
    <w:rsid w:val="00BE1007"/>
    <w:rsid w:val="00BE32CD"/>
    <w:rsid w:val="00BF08A5"/>
    <w:rsid w:val="00BF69E6"/>
    <w:rsid w:val="00C01D8E"/>
    <w:rsid w:val="00C022E6"/>
    <w:rsid w:val="00C02E58"/>
    <w:rsid w:val="00C04632"/>
    <w:rsid w:val="00C06FDE"/>
    <w:rsid w:val="00C10AED"/>
    <w:rsid w:val="00C10BE3"/>
    <w:rsid w:val="00C10C53"/>
    <w:rsid w:val="00C1784E"/>
    <w:rsid w:val="00C22850"/>
    <w:rsid w:val="00C249F3"/>
    <w:rsid w:val="00C25AAD"/>
    <w:rsid w:val="00C32024"/>
    <w:rsid w:val="00C34044"/>
    <w:rsid w:val="00C422AC"/>
    <w:rsid w:val="00C4246A"/>
    <w:rsid w:val="00C43BEC"/>
    <w:rsid w:val="00C5309D"/>
    <w:rsid w:val="00C54A24"/>
    <w:rsid w:val="00C601BD"/>
    <w:rsid w:val="00C60F34"/>
    <w:rsid w:val="00C770E1"/>
    <w:rsid w:val="00C80588"/>
    <w:rsid w:val="00C830A0"/>
    <w:rsid w:val="00C835CB"/>
    <w:rsid w:val="00C83AE7"/>
    <w:rsid w:val="00C83C07"/>
    <w:rsid w:val="00C855A1"/>
    <w:rsid w:val="00C864B5"/>
    <w:rsid w:val="00C9128C"/>
    <w:rsid w:val="00C91E0C"/>
    <w:rsid w:val="00CA59D1"/>
    <w:rsid w:val="00CA617A"/>
    <w:rsid w:val="00CB218B"/>
    <w:rsid w:val="00CB24A7"/>
    <w:rsid w:val="00CB5790"/>
    <w:rsid w:val="00CD2A6B"/>
    <w:rsid w:val="00CE2379"/>
    <w:rsid w:val="00CE4B5D"/>
    <w:rsid w:val="00CF02AA"/>
    <w:rsid w:val="00CF2513"/>
    <w:rsid w:val="00CF6ECE"/>
    <w:rsid w:val="00D00E01"/>
    <w:rsid w:val="00D0421C"/>
    <w:rsid w:val="00D12F7A"/>
    <w:rsid w:val="00D138D1"/>
    <w:rsid w:val="00D20069"/>
    <w:rsid w:val="00D20F8D"/>
    <w:rsid w:val="00D21766"/>
    <w:rsid w:val="00D222AC"/>
    <w:rsid w:val="00D24F4F"/>
    <w:rsid w:val="00D26022"/>
    <w:rsid w:val="00D2738F"/>
    <w:rsid w:val="00D2740B"/>
    <w:rsid w:val="00D302C7"/>
    <w:rsid w:val="00D321FE"/>
    <w:rsid w:val="00D42183"/>
    <w:rsid w:val="00D46144"/>
    <w:rsid w:val="00D52EFE"/>
    <w:rsid w:val="00D55FCE"/>
    <w:rsid w:val="00D60C97"/>
    <w:rsid w:val="00D61B35"/>
    <w:rsid w:val="00D628B5"/>
    <w:rsid w:val="00D640D7"/>
    <w:rsid w:val="00D64340"/>
    <w:rsid w:val="00D6622E"/>
    <w:rsid w:val="00D8135E"/>
    <w:rsid w:val="00D82534"/>
    <w:rsid w:val="00D8362D"/>
    <w:rsid w:val="00D90398"/>
    <w:rsid w:val="00D92101"/>
    <w:rsid w:val="00D93BC8"/>
    <w:rsid w:val="00D93DCA"/>
    <w:rsid w:val="00DA1717"/>
    <w:rsid w:val="00DA3AB4"/>
    <w:rsid w:val="00DB51A4"/>
    <w:rsid w:val="00DB65BC"/>
    <w:rsid w:val="00DC73BD"/>
    <w:rsid w:val="00DF0F1D"/>
    <w:rsid w:val="00DF1338"/>
    <w:rsid w:val="00DF33EB"/>
    <w:rsid w:val="00E02912"/>
    <w:rsid w:val="00E03FCE"/>
    <w:rsid w:val="00E12298"/>
    <w:rsid w:val="00E134FF"/>
    <w:rsid w:val="00E13DAC"/>
    <w:rsid w:val="00E142E3"/>
    <w:rsid w:val="00E14653"/>
    <w:rsid w:val="00E17A16"/>
    <w:rsid w:val="00E17E72"/>
    <w:rsid w:val="00E27CC5"/>
    <w:rsid w:val="00E3495C"/>
    <w:rsid w:val="00E411EB"/>
    <w:rsid w:val="00E4596E"/>
    <w:rsid w:val="00E50977"/>
    <w:rsid w:val="00E53D58"/>
    <w:rsid w:val="00E64ADF"/>
    <w:rsid w:val="00E66559"/>
    <w:rsid w:val="00E718BA"/>
    <w:rsid w:val="00E754EE"/>
    <w:rsid w:val="00E77500"/>
    <w:rsid w:val="00E86FE3"/>
    <w:rsid w:val="00E8780D"/>
    <w:rsid w:val="00E910BD"/>
    <w:rsid w:val="00E96C02"/>
    <w:rsid w:val="00E97098"/>
    <w:rsid w:val="00EA0EA2"/>
    <w:rsid w:val="00EA3A7C"/>
    <w:rsid w:val="00EA4BEA"/>
    <w:rsid w:val="00EA57E1"/>
    <w:rsid w:val="00EA6359"/>
    <w:rsid w:val="00EA6786"/>
    <w:rsid w:val="00EC081C"/>
    <w:rsid w:val="00EC2A55"/>
    <w:rsid w:val="00EC52AA"/>
    <w:rsid w:val="00EC5AB1"/>
    <w:rsid w:val="00EC645D"/>
    <w:rsid w:val="00EC6BBD"/>
    <w:rsid w:val="00ED3B87"/>
    <w:rsid w:val="00ED7814"/>
    <w:rsid w:val="00EE6258"/>
    <w:rsid w:val="00EF2897"/>
    <w:rsid w:val="00EF4BE1"/>
    <w:rsid w:val="00EF71F9"/>
    <w:rsid w:val="00F00840"/>
    <w:rsid w:val="00F02294"/>
    <w:rsid w:val="00F03EE0"/>
    <w:rsid w:val="00F0655A"/>
    <w:rsid w:val="00F12A79"/>
    <w:rsid w:val="00F238D3"/>
    <w:rsid w:val="00F316F1"/>
    <w:rsid w:val="00F326CE"/>
    <w:rsid w:val="00F623BB"/>
    <w:rsid w:val="00F628B2"/>
    <w:rsid w:val="00F80963"/>
    <w:rsid w:val="00F920F9"/>
    <w:rsid w:val="00F92F86"/>
    <w:rsid w:val="00F96CC7"/>
    <w:rsid w:val="00F970D8"/>
    <w:rsid w:val="00FA1D3E"/>
    <w:rsid w:val="00FC0CDF"/>
    <w:rsid w:val="00FC2C0F"/>
    <w:rsid w:val="00FD0F02"/>
    <w:rsid w:val="00FD0F09"/>
    <w:rsid w:val="00FD41C3"/>
    <w:rsid w:val="00FE0D8C"/>
    <w:rsid w:val="00FE17D4"/>
    <w:rsid w:val="00FE2BFD"/>
    <w:rsid w:val="00FE57A6"/>
    <w:rsid w:val="00FF4943"/>
    <w:rsid w:val="00FF7F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C1BE3"/>
  <w15:docId w15:val="{EF49680C-FC90-47D1-8E9F-FDC4CAF0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01A3"/>
    <w:rPr>
      <w:sz w:val="20"/>
      <w:szCs w:val="20"/>
    </w:rPr>
  </w:style>
  <w:style w:type="paragraph" w:styleId="berschrift1">
    <w:name w:val="heading 1"/>
    <w:basedOn w:val="Listenabsatz"/>
    <w:next w:val="Standard"/>
    <w:link w:val="berschrift1Zchn"/>
    <w:uiPriority w:val="9"/>
    <w:qFormat/>
    <w:rsid w:val="00EC5AB1"/>
    <w:pPr>
      <w:numPr>
        <w:numId w:val="1"/>
      </w:numPr>
      <w:ind w:left="709" w:hanging="709"/>
      <w:outlineLvl w:val="0"/>
    </w:pPr>
    <w:rPr>
      <w:b/>
      <w:color w:val="084557"/>
      <w:sz w:val="32"/>
      <w:szCs w:val="32"/>
    </w:rPr>
  </w:style>
  <w:style w:type="paragraph" w:styleId="berschrift2">
    <w:name w:val="heading 2"/>
    <w:basedOn w:val="Standard"/>
    <w:next w:val="Standard"/>
    <w:link w:val="berschrift2Zchn"/>
    <w:uiPriority w:val="9"/>
    <w:unhideWhenUsed/>
    <w:qFormat/>
    <w:rsid w:val="00613B27"/>
    <w:pPr>
      <w:keepNext/>
      <w:keepLines/>
      <w:numPr>
        <w:ilvl w:val="1"/>
        <w:numId w:val="2"/>
      </w:numPr>
      <w:spacing w:before="480" w:after="0"/>
      <w:outlineLvl w:val="1"/>
    </w:pPr>
    <w:rPr>
      <w:rFonts w:eastAsiaTheme="majorEastAsia" w:cstheme="majorBidi"/>
      <w:bCs/>
      <w:color w:val="084557"/>
      <w:sz w:val="28"/>
      <w:szCs w:val="28"/>
    </w:rPr>
  </w:style>
  <w:style w:type="paragraph" w:styleId="berschrift3">
    <w:name w:val="heading 3"/>
    <w:basedOn w:val="Standard"/>
    <w:next w:val="Standard"/>
    <w:link w:val="berschrift3Zchn"/>
    <w:uiPriority w:val="9"/>
    <w:unhideWhenUsed/>
    <w:qFormat/>
    <w:rsid w:val="00613B27"/>
    <w:pPr>
      <w:keepNext/>
      <w:keepLines/>
      <w:numPr>
        <w:ilvl w:val="2"/>
        <w:numId w:val="2"/>
      </w:numPr>
      <w:spacing w:before="200" w:after="0"/>
      <w:ind w:left="851" w:hanging="851"/>
      <w:outlineLvl w:val="2"/>
    </w:pPr>
    <w:rPr>
      <w:rFonts w:eastAsiaTheme="majorEastAsia" w:cstheme="majorBidi"/>
      <w:bCs/>
      <w:color w:val="084557"/>
    </w:rPr>
  </w:style>
  <w:style w:type="paragraph" w:styleId="berschrift4">
    <w:name w:val="heading 4"/>
    <w:basedOn w:val="Standard"/>
    <w:next w:val="Standard"/>
    <w:link w:val="berschrift4Zchn"/>
    <w:uiPriority w:val="9"/>
    <w:unhideWhenUsed/>
    <w:qFormat/>
    <w:rsid w:val="00613B27"/>
    <w:pPr>
      <w:keepNext/>
      <w:keepLines/>
      <w:numPr>
        <w:ilvl w:val="3"/>
        <w:numId w:val="2"/>
      </w:numPr>
      <w:spacing w:before="200" w:after="0"/>
      <w:outlineLvl w:val="3"/>
    </w:pPr>
    <w:rPr>
      <w:rFonts w:eastAsiaTheme="majorEastAsia" w:cstheme="majorBidi"/>
      <w:bCs/>
      <w:iCs/>
      <w:color w:val="084557"/>
    </w:rPr>
  </w:style>
  <w:style w:type="paragraph" w:styleId="berschrift5">
    <w:name w:val="heading 5"/>
    <w:basedOn w:val="Standard"/>
    <w:next w:val="Standard"/>
    <w:link w:val="berschrift5Zchn"/>
    <w:uiPriority w:val="9"/>
    <w:semiHidden/>
    <w:unhideWhenUsed/>
    <w:qFormat/>
    <w:rsid w:val="00C835C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835C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835C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835CB"/>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C835CB"/>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12F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641B79"/>
    <w:pPr>
      <w:ind w:left="720"/>
      <w:contextualSpacing/>
    </w:pPr>
  </w:style>
  <w:style w:type="character" w:customStyle="1" w:styleId="berschrift1Zchn">
    <w:name w:val="Überschrift 1 Zchn"/>
    <w:basedOn w:val="Absatz-Standardschriftart"/>
    <w:link w:val="berschrift1"/>
    <w:uiPriority w:val="9"/>
    <w:rsid w:val="00EC5AB1"/>
    <w:rPr>
      <w:b/>
      <w:color w:val="084557"/>
      <w:sz w:val="32"/>
      <w:szCs w:val="32"/>
    </w:rPr>
  </w:style>
  <w:style w:type="character" w:customStyle="1" w:styleId="berschrift2Zchn">
    <w:name w:val="Überschrift 2 Zchn"/>
    <w:basedOn w:val="Absatz-Standardschriftart"/>
    <w:link w:val="berschrift2"/>
    <w:uiPriority w:val="9"/>
    <w:rsid w:val="00613B27"/>
    <w:rPr>
      <w:rFonts w:eastAsiaTheme="majorEastAsia" w:cstheme="majorBidi"/>
      <w:bCs/>
      <w:color w:val="084557"/>
      <w:sz w:val="28"/>
      <w:szCs w:val="28"/>
    </w:rPr>
  </w:style>
  <w:style w:type="character" w:customStyle="1" w:styleId="berschrift3Zchn">
    <w:name w:val="Überschrift 3 Zchn"/>
    <w:basedOn w:val="Absatz-Standardschriftart"/>
    <w:link w:val="berschrift3"/>
    <w:uiPriority w:val="9"/>
    <w:rsid w:val="00613B27"/>
    <w:rPr>
      <w:rFonts w:eastAsiaTheme="majorEastAsia" w:cstheme="majorBidi"/>
      <w:bCs/>
      <w:color w:val="084557"/>
      <w:sz w:val="20"/>
      <w:szCs w:val="20"/>
    </w:rPr>
  </w:style>
  <w:style w:type="character" w:customStyle="1" w:styleId="berschrift4Zchn">
    <w:name w:val="Überschrift 4 Zchn"/>
    <w:basedOn w:val="Absatz-Standardschriftart"/>
    <w:link w:val="berschrift4"/>
    <w:uiPriority w:val="9"/>
    <w:rsid w:val="00613B27"/>
    <w:rPr>
      <w:rFonts w:eastAsiaTheme="majorEastAsia" w:cstheme="majorBidi"/>
      <w:bCs/>
      <w:iCs/>
      <w:color w:val="084557"/>
      <w:sz w:val="20"/>
      <w:szCs w:val="20"/>
    </w:rPr>
  </w:style>
  <w:style w:type="character" w:customStyle="1" w:styleId="berschrift5Zchn">
    <w:name w:val="Überschrift 5 Zchn"/>
    <w:basedOn w:val="Absatz-Standardschriftart"/>
    <w:link w:val="berschrift5"/>
    <w:uiPriority w:val="9"/>
    <w:semiHidden/>
    <w:rsid w:val="00C835CB"/>
    <w:rPr>
      <w:rFonts w:asciiTheme="majorHAnsi" w:eastAsiaTheme="majorEastAsia" w:hAnsiTheme="majorHAnsi" w:cstheme="majorBidi"/>
      <w:color w:val="243F60" w:themeColor="accent1" w:themeShade="7F"/>
      <w:sz w:val="20"/>
      <w:szCs w:val="20"/>
    </w:rPr>
  </w:style>
  <w:style w:type="character" w:customStyle="1" w:styleId="berschrift6Zchn">
    <w:name w:val="Überschrift 6 Zchn"/>
    <w:basedOn w:val="Absatz-Standardschriftart"/>
    <w:link w:val="berschrift6"/>
    <w:uiPriority w:val="9"/>
    <w:semiHidden/>
    <w:rsid w:val="00C835CB"/>
    <w:rPr>
      <w:rFonts w:asciiTheme="majorHAnsi" w:eastAsiaTheme="majorEastAsia" w:hAnsiTheme="majorHAnsi" w:cstheme="majorBidi"/>
      <w:i/>
      <w:iCs/>
      <w:color w:val="243F60" w:themeColor="accent1" w:themeShade="7F"/>
      <w:sz w:val="20"/>
      <w:szCs w:val="20"/>
    </w:rPr>
  </w:style>
  <w:style w:type="character" w:customStyle="1" w:styleId="berschrift7Zchn">
    <w:name w:val="Überschrift 7 Zchn"/>
    <w:basedOn w:val="Absatz-Standardschriftart"/>
    <w:link w:val="berschrift7"/>
    <w:uiPriority w:val="9"/>
    <w:semiHidden/>
    <w:rsid w:val="00C835CB"/>
    <w:rPr>
      <w:rFonts w:asciiTheme="majorHAnsi" w:eastAsiaTheme="majorEastAsia" w:hAnsiTheme="majorHAnsi" w:cstheme="majorBidi"/>
      <w:i/>
      <w:iCs/>
      <w:color w:val="404040" w:themeColor="text1" w:themeTint="BF"/>
      <w:sz w:val="20"/>
      <w:szCs w:val="20"/>
    </w:rPr>
  </w:style>
  <w:style w:type="character" w:customStyle="1" w:styleId="berschrift8Zchn">
    <w:name w:val="Überschrift 8 Zchn"/>
    <w:basedOn w:val="Absatz-Standardschriftart"/>
    <w:link w:val="berschrift8"/>
    <w:uiPriority w:val="9"/>
    <w:semiHidden/>
    <w:rsid w:val="00C835C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835CB"/>
    <w:rPr>
      <w:rFonts w:asciiTheme="majorHAnsi" w:eastAsiaTheme="majorEastAsia" w:hAnsiTheme="majorHAnsi" w:cstheme="majorBidi"/>
      <w:i/>
      <w:iCs/>
      <w:color w:val="404040" w:themeColor="text1" w:themeTint="BF"/>
      <w:sz w:val="20"/>
      <w:szCs w:val="20"/>
    </w:rPr>
  </w:style>
  <w:style w:type="character" w:styleId="Hyperlink">
    <w:name w:val="Hyperlink"/>
    <w:basedOn w:val="Absatz-Standardschriftart"/>
    <w:uiPriority w:val="99"/>
    <w:unhideWhenUsed/>
    <w:rsid w:val="005130F9"/>
    <w:rPr>
      <w:color w:val="0000FF" w:themeColor="hyperlink"/>
      <w:u w:val="single"/>
    </w:rPr>
  </w:style>
  <w:style w:type="paragraph" w:styleId="Kopfzeile">
    <w:name w:val="header"/>
    <w:basedOn w:val="Standard"/>
    <w:link w:val="KopfzeileZchn"/>
    <w:uiPriority w:val="99"/>
    <w:unhideWhenUsed/>
    <w:rsid w:val="00614F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4F94"/>
  </w:style>
  <w:style w:type="paragraph" w:styleId="Fuzeile">
    <w:name w:val="footer"/>
    <w:basedOn w:val="Standard"/>
    <w:link w:val="FuzeileZchn"/>
    <w:uiPriority w:val="99"/>
    <w:unhideWhenUsed/>
    <w:rsid w:val="00614F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4F94"/>
  </w:style>
  <w:style w:type="paragraph" w:styleId="Sprechblasentext">
    <w:name w:val="Balloon Text"/>
    <w:basedOn w:val="Standard"/>
    <w:link w:val="SprechblasentextZchn"/>
    <w:uiPriority w:val="99"/>
    <w:semiHidden/>
    <w:unhideWhenUsed/>
    <w:rsid w:val="00614F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4F94"/>
    <w:rPr>
      <w:rFonts w:ascii="Tahoma" w:hAnsi="Tahoma" w:cs="Tahoma"/>
      <w:sz w:val="16"/>
      <w:szCs w:val="16"/>
    </w:rPr>
  </w:style>
  <w:style w:type="paragraph" w:styleId="Funotentext">
    <w:name w:val="footnote text"/>
    <w:basedOn w:val="Standard"/>
    <w:link w:val="FunotentextZchn"/>
    <w:uiPriority w:val="99"/>
    <w:unhideWhenUsed/>
    <w:rsid w:val="007859A4"/>
    <w:pPr>
      <w:spacing w:after="0" w:line="240" w:lineRule="auto"/>
    </w:pPr>
  </w:style>
  <w:style w:type="character" w:customStyle="1" w:styleId="FunotentextZchn">
    <w:name w:val="Fußnotentext Zchn"/>
    <w:basedOn w:val="Absatz-Standardschriftart"/>
    <w:link w:val="Funotentext"/>
    <w:uiPriority w:val="99"/>
    <w:rsid w:val="007859A4"/>
    <w:rPr>
      <w:sz w:val="20"/>
      <w:szCs w:val="20"/>
    </w:rPr>
  </w:style>
  <w:style w:type="character" w:styleId="Funotenzeichen">
    <w:name w:val="footnote reference"/>
    <w:basedOn w:val="Absatz-Standardschriftart"/>
    <w:uiPriority w:val="99"/>
    <w:semiHidden/>
    <w:unhideWhenUsed/>
    <w:rsid w:val="007859A4"/>
    <w:rPr>
      <w:vertAlign w:val="superscript"/>
    </w:rPr>
  </w:style>
  <w:style w:type="table" w:customStyle="1" w:styleId="TableGrid">
    <w:name w:val="TableGrid"/>
    <w:rsid w:val="00190A92"/>
    <w:pPr>
      <w:spacing w:after="0" w:line="240" w:lineRule="auto"/>
    </w:pPr>
    <w:rPr>
      <w:lang w:val="de-DE" w:eastAsia="de-DE"/>
    </w:rPr>
    <w:tblPr>
      <w:tblCellMar>
        <w:top w:w="0" w:type="dxa"/>
        <w:left w:w="0" w:type="dxa"/>
        <w:bottom w:w="0" w:type="dxa"/>
        <w:right w:w="0" w:type="dxa"/>
      </w:tblCellMar>
    </w:tblPr>
  </w:style>
  <w:style w:type="paragraph" w:styleId="StandardWeb">
    <w:name w:val="Normal (Web)"/>
    <w:basedOn w:val="Standard"/>
    <w:uiPriority w:val="99"/>
    <w:unhideWhenUsed/>
    <w:rsid w:val="00190A9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Text">
    <w:name w:val="Text"/>
    <w:qFormat/>
    <w:rsid w:val="00FC0CDF"/>
    <w:pPr>
      <w:ind w:left="851"/>
    </w:pPr>
    <w:rPr>
      <w:rFonts w:ascii="Calibri Light" w:hAnsi="Calibri Light"/>
      <w:szCs w:val="20"/>
    </w:rPr>
  </w:style>
  <w:style w:type="character" w:customStyle="1" w:styleId="apple-converted-space">
    <w:name w:val="apple-converted-space"/>
    <w:basedOn w:val="Absatz-Standardschriftart"/>
    <w:rsid w:val="0098014E"/>
  </w:style>
  <w:style w:type="paragraph" w:styleId="Beschriftung">
    <w:name w:val="caption"/>
    <w:basedOn w:val="Standard"/>
    <w:next w:val="Standard"/>
    <w:uiPriority w:val="35"/>
    <w:unhideWhenUsed/>
    <w:qFormat/>
    <w:rsid w:val="00697303"/>
    <w:pPr>
      <w:spacing w:line="240" w:lineRule="auto"/>
    </w:pPr>
    <w:rPr>
      <w:i/>
      <w:iCs/>
      <w:color w:val="1F497D" w:themeColor="text2"/>
      <w:sz w:val="18"/>
      <w:szCs w:val="18"/>
    </w:rPr>
  </w:style>
  <w:style w:type="paragraph" w:styleId="Literaturverzeichnis">
    <w:name w:val="Bibliography"/>
    <w:basedOn w:val="Standard"/>
    <w:next w:val="Standard"/>
    <w:uiPriority w:val="37"/>
    <w:unhideWhenUsed/>
    <w:rsid w:val="00A2598E"/>
    <w:pPr>
      <w:spacing w:after="0" w:line="480" w:lineRule="auto"/>
      <w:ind w:left="720" w:hanging="720"/>
    </w:pPr>
  </w:style>
  <w:style w:type="character" w:customStyle="1" w:styleId="NichtaufgelsteErwhnung1">
    <w:name w:val="Nicht aufgelöste Erwähnung1"/>
    <w:basedOn w:val="Absatz-Standardschriftart"/>
    <w:uiPriority w:val="99"/>
    <w:semiHidden/>
    <w:unhideWhenUsed/>
    <w:rsid w:val="00577D25"/>
    <w:rPr>
      <w:color w:val="808080"/>
      <w:shd w:val="clear" w:color="auto" w:fill="E6E6E6"/>
    </w:rPr>
  </w:style>
  <w:style w:type="character" w:styleId="BesuchterLink">
    <w:name w:val="FollowedHyperlink"/>
    <w:basedOn w:val="Absatz-Standardschriftart"/>
    <w:uiPriority w:val="99"/>
    <w:semiHidden/>
    <w:unhideWhenUsed/>
    <w:rsid w:val="00577D25"/>
    <w:rPr>
      <w:color w:val="800080" w:themeColor="followedHyperlink"/>
      <w:u w:val="single"/>
    </w:rPr>
  </w:style>
  <w:style w:type="character" w:customStyle="1" w:styleId="addmd">
    <w:name w:val="addmd"/>
    <w:basedOn w:val="Absatz-Standardschriftart"/>
    <w:rsid w:val="00221F9D"/>
  </w:style>
  <w:style w:type="character" w:customStyle="1" w:styleId="booktitle">
    <w:name w:val="booktitle"/>
    <w:basedOn w:val="Absatz-Standardschriftart"/>
    <w:rsid w:val="006B7E2C"/>
  </w:style>
  <w:style w:type="character" w:customStyle="1" w:styleId="page-numbers-info">
    <w:name w:val="page-numbers-info"/>
    <w:basedOn w:val="Absatz-Standardschriftart"/>
    <w:rsid w:val="006B7E2C"/>
  </w:style>
  <w:style w:type="character" w:customStyle="1" w:styleId="CoverLetterZusatz">
    <w:name w:val="CoverLetter_Zusatz"/>
    <w:basedOn w:val="Absatz-Standardschriftart"/>
    <w:uiPriority w:val="1"/>
    <w:qFormat/>
    <w:rsid w:val="005927F3"/>
    <w:rPr>
      <w:rFonts w:ascii="Calibri Light" w:hAnsi="Calibri Light"/>
      <w:i/>
      <w:color w:val="548DD4" w:themeColor="text2" w:themeTint="99"/>
    </w:rPr>
  </w:style>
  <w:style w:type="character" w:styleId="Kommentarzeichen">
    <w:name w:val="annotation reference"/>
    <w:basedOn w:val="Absatz-Standardschriftart"/>
    <w:uiPriority w:val="99"/>
    <w:semiHidden/>
    <w:unhideWhenUsed/>
    <w:rsid w:val="00243335"/>
    <w:rPr>
      <w:sz w:val="16"/>
      <w:szCs w:val="16"/>
    </w:rPr>
  </w:style>
  <w:style w:type="paragraph" w:styleId="Kommentartext">
    <w:name w:val="annotation text"/>
    <w:basedOn w:val="Standard"/>
    <w:link w:val="KommentartextZchn"/>
    <w:uiPriority w:val="99"/>
    <w:semiHidden/>
    <w:unhideWhenUsed/>
    <w:rsid w:val="00243335"/>
    <w:pPr>
      <w:spacing w:line="240" w:lineRule="auto"/>
    </w:pPr>
  </w:style>
  <w:style w:type="character" w:customStyle="1" w:styleId="KommentartextZchn">
    <w:name w:val="Kommentartext Zchn"/>
    <w:basedOn w:val="Absatz-Standardschriftart"/>
    <w:link w:val="Kommentartext"/>
    <w:uiPriority w:val="99"/>
    <w:semiHidden/>
    <w:rsid w:val="00243335"/>
    <w:rPr>
      <w:sz w:val="20"/>
      <w:szCs w:val="20"/>
    </w:rPr>
  </w:style>
  <w:style w:type="paragraph" w:styleId="Kommentarthema">
    <w:name w:val="annotation subject"/>
    <w:basedOn w:val="Kommentartext"/>
    <w:next w:val="Kommentartext"/>
    <w:link w:val="KommentarthemaZchn"/>
    <w:uiPriority w:val="99"/>
    <w:semiHidden/>
    <w:unhideWhenUsed/>
    <w:rsid w:val="00243335"/>
    <w:rPr>
      <w:b/>
      <w:bCs/>
    </w:rPr>
  </w:style>
  <w:style w:type="character" w:customStyle="1" w:styleId="KommentarthemaZchn">
    <w:name w:val="Kommentarthema Zchn"/>
    <w:basedOn w:val="KommentartextZchn"/>
    <w:link w:val="Kommentarthema"/>
    <w:uiPriority w:val="99"/>
    <w:semiHidden/>
    <w:rsid w:val="00243335"/>
    <w:rPr>
      <w:b/>
      <w:bCs/>
      <w:sz w:val="20"/>
      <w:szCs w:val="20"/>
    </w:rPr>
  </w:style>
  <w:style w:type="paragraph" w:styleId="berarbeitung">
    <w:name w:val="Revision"/>
    <w:hidden/>
    <w:uiPriority w:val="99"/>
    <w:semiHidden/>
    <w:rsid w:val="00D93BC8"/>
    <w:pPr>
      <w:spacing w:after="0" w:line="240" w:lineRule="auto"/>
    </w:pPr>
    <w:rPr>
      <w:sz w:val="20"/>
      <w:szCs w:val="20"/>
    </w:rPr>
  </w:style>
  <w:style w:type="paragraph" w:customStyle="1" w:styleId="Default">
    <w:name w:val="Default"/>
    <w:rsid w:val="003114AA"/>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NichtaufgelsteErwhnung2">
    <w:name w:val="Nicht aufgelöste Erwähnung2"/>
    <w:basedOn w:val="Absatz-Standardschriftart"/>
    <w:uiPriority w:val="99"/>
    <w:semiHidden/>
    <w:unhideWhenUsed/>
    <w:rsid w:val="00995C66"/>
    <w:rPr>
      <w:color w:val="808080"/>
      <w:shd w:val="clear" w:color="auto" w:fill="E6E6E6"/>
    </w:rPr>
  </w:style>
  <w:style w:type="character" w:styleId="NichtaufgelsteErwhnung">
    <w:name w:val="Unresolved Mention"/>
    <w:basedOn w:val="Absatz-Standardschriftart"/>
    <w:uiPriority w:val="99"/>
    <w:semiHidden/>
    <w:unhideWhenUsed/>
    <w:rsid w:val="002633F9"/>
    <w:rPr>
      <w:color w:val="605E5C"/>
      <w:shd w:val="clear" w:color="auto" w:fill="E1DFDD"/>
    </w:rPr>
  </w:style>
  <w:style w:type="character" w:styleId="Fett">
    <w:name w:val="Strong"/>
    <w:basedOn w:val="Absatz-Standardschriftart"/>
    <w:uiPriority w:val="22"/>
    <w:qFormat/>
    <w:rsid w:val="00902EA8"/>
    <w:rPr>
      <w:b/>
      <w:bCs/>
    </w:rPr>
  </w:style>
  <w:style w:type="character" w:styleId="Hervorhebung">
    <w:name w:val="Emphasis"/>
    <w:basedOn w:val="Absatz-Standardschriftart"/>
    <w:uiPriority w:val="20"/>
    <w:qFormat/>
    <w:rsid w:val="007128B2"/>
    <w:rPr>
      <w:rFonts w:ascii="Calibri" w:hAnsi="Calibri"/>
      <w:b w:val="0"/>
      <w:i w:val="0"/>
      <w:iCs/>
      <w:color w:val="084557"/>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949">
      <w:bodyDiv w:val="1"/>
      <w:marLeft w:val="0"/>
      <w:marRight w:val="0"/>
      <w:marTop w:val="0"/>
      <w:marBottom w:val="0"/>
      <w:divBdr>
        <w:top w:val="none" w:sz="0" w:space="0" w:color="auto"/>
        <w:left w:val="none" w:sz="0" w:space="0" w:color="auto"/>
        <w:bottom w:val="none" w:sz="0" w:space="0" w:color="auto"/>
        <w:right w:val="none" w:sz="0" w:space="0" w:color="auto"/>
      </w:divBdr>
    </w:div>
    <w:div w:id="16008195">
      <w:bodyDiv w:val="1"/>
      <w:marLeft w:val="0"/>
      <w:marRight w:val="0"/>
      <w:marTop w:val="0"/>
      <w:marBottom w:val="0"/>
      <w:divBdr>
        <w:top w:val="none" w:sz="0" w:space="0" w:color="auto"/>
        <w:left w:val="none" w:sz="0" w:space="0" w:color="auto"/>
        <w:bottom w:val="none" w:sz="0" w:space="0" w:color="auto"/>
        <w:right w:val="none" w:sz="0" w:space="0" w:color="auto"/>
      </w:divBdr>
    </w:div>
    <w:div w:id="35084119">
      <w:bodyDiv w:val="1"/>
      <w:marLeft w:val="0"/>
      <w:marRight w:val="0"/>
      <w:marTop w:val="0"/>
      <w:marBottom w:val="0"/>
      <w:divBdr>
        <w:top w:val="none" w:sz="0" w:space="0" w:color="auto"/>
        <w:left w:val="none" w:sz="0" w:space="0" w:color="auto"/>
        <w:bottom w:val="none" w:sz="0" w:space="0" w:color="auto"/>
        <w:right w:val="none" w:sz="0" w:space="0" w:color="auto"/>
      </w:divBdr>
    </w:div>
    <w:div w:id="58672347">
      <w:bodyDiv w:val="1"/>
      <w:marLeft w:val="0"/>
      <w:marRight w:val="0"/>
      <w:marTop w:val="0"/>
      <w:marBottom w:val="0"/>
      <w:divBdr>
        <w:top w:val="none" w:sz="0" w:space="0" w:color="auto"/>
        <w:left w:val="none" w:sz="0" w:space="0" w:color="auto"/>
        <w:bottom w:val="none" w:sz="0" w:space="0" w:color="auto"/>
        <w:right w:val="none" w:sz="0" w:space="0" w:color="auto"/>
      </w:divBdr>
    </w:div>
    <w:div w:id="71901649">
      <w:bodyDiv w:val="1"/>
      <w:marLeft w:val="0"/>
      <w:marRight w:val="0"/>
      <w:marTop w:val="0"/>
      <w:marBottom w:val="0"/>
      <w:divBdr>
        <w:top w:val="none" w:sz="0" w:space="0" w:color="auto"/>
        <w:left w:val="none" w:sz="0" w:space="0" w:color="auto"/>
        <w:bottom w:val="none" w:sz="0" w:space="0" w:color="auto"/>
        <w:right w:val="none" w:sz="0" w:space="0" w:color="auto"/>
      </w:divBdr>
    </w:div>
    <w:div w:id="84231089">
      <w:bodyDiv w:val="1"/>
      <w:marLeft w:val="0"/>
      <w:marRight w:val="0"/>
      <w:marTop w:val="0"/>
      <w:marBottom w:val="0"/>
      <w:divBdr>
        <w:top w:val="none" w:sz="0" w:space="0" w:color="auto"/>
        <w:left w:val="none" w:sz="0" w:space="0" w:color="auto"/>
        <w:bottom w:val="none" w:sz="0" w:space="0" w:color="auto"/>
        <w:right w:val="none" w:sz="0" w:space="0" w:color="auto"/>
      </w:divBdr>
    </w:div>
    <w:div w:id="98841744">
      <w:bodyDiv w:val="1"/>
      <w:marLeft w:val="0"/>
      <w:marRight w:val="0"/>
      <w:marTop w:val="0"/>
      <w:marBottom w:val="0"/>
      <w:divBdr>
        <w:top w:val="none" w:sz="0" w:space="0" w:color="auto"/>
        <w:left w:val="none" w:sz="0" w:space="0" w:color="auto"/>
        <w:bottom w:val="none" w:sz="0" w:space="0" w:color="auto"/>
        <w:right w:val="none" w:sz="0" w:space="0" w:color="auto"/>
      </w:divBdr>
    </w:div>
    <w:div w:id="99449278">
      <w:bodyDiv w:val="1"/>
      <w:marLeft w:val="0"/>
      <w:marRight w:val="0"/>
      <w:marTop w:val="0"/>
      <w:marBottom w:val="0"/>
      <w:divBdr>
        <w:top w:val="none" w:sz="0" w:space="0" w:color="auto"/>
        <w:left w:val="none" w:sz="0" w:space="0" w:color="auto"/>
        <w:bottom w:val="none" w:sz="0" w:space="0" w:color="auto"/>
        <w:right w:val="none" w:sz="0" w:space="0" w:color="auto"/>
      </w:divBdr>
    </w:div>
    <w:div w:id="125006162">
      <w:bodyDiv w:val="1"/>
      <w:marLeft w:val="0"/>
      <w:marRight w:val="0"/>
      <w:marTop w:val="0"/>
      <w:marBottom w:val="0"/>
      <w:divBdr>
        <w:top w:val="none" w:sz="0" w:space="0" w:color="auto"/>
        <w:left w:val="none" w:sz="0" w:space="0" w:color="auto"/>
        <w:bottom w:val="none" w:sz="0" w:space="0" w:color="auto"/>
        <w:right w:val="none" w:sz="0" w:space="0" w:color="auto"/>
      </w:divBdr>
    </w:div>
    <w:div w:id="144857285">
      <w:bodyDiv w:val="1"/>
      <w:marLeft w:val="0"/>
      <w:marRight w:val="0"/>
      <w:marTop w:val="0"/>
      <w:marBottom w:val="0"/>
      <w:divBdr>
        <w:top w:val="none" w:sz="0" w:space="0" w:color="auto"/>
        <w:left w:val="none" w:sz="0" w:space="0" w:color="auto"/>
        <w:bottom w:val="none" w:sz="0" w:space="0" w:color="auto"/>
        <w:right w:val="none" w:sz="0" w:space="0" w:color="auto"/>
      </w:divBdr>
    </w:div>
    <w:div w:id="157775454">
      <w:bodyDiv w:val="1"/>
      <w:marLeft w:val="0"/>
      <w:marRight w:val="0"/>
      <w:marTop w:val="0"/>
      <w:marBottom w:val="0"/>
      <w:divBdr>
        <w:top w:val="none" w:sz="0" w:space="0" w:color="auto"/>
        <w:left w:val="none" w:sz="0" w:space="0" w:color="auto"/>
        <w:bottom w:val="none" w:sz="0" w:space="0" w:color="auto"/>
        <w:right w:val="none" w:sz="0" w:space="0" w:color="auto"/>
      </w:divBdr>
    </w:div>
    <w:div w:id="164365023">
      <w:bodyDiv w:val="1"/>
      <w:marLeft w:val="0"/>
      <w:marRight w:val="0"/>
      <w:marTop w:val="0"/>
      <w:marBottom w:val="0"/>
      <w:divBdr>
        <w:top w:val="none" w:sz="0" w:space="0" w:color="auto"/>
        <w:left w:val="none" w:sz="0" w:space="0" w:color="auto"/>
        <w:bottom w:val="none" w:sz="0" w:space="0" w:color="auto"/>
        <w:right w:val="none" w:sz="0" w:space="0" w:color="auto"/>
      </w:divBdr>
    </w:div>
    <w:div w:id="176579203">
      <w:bodyDiv w:val="1"/>
      <w:marLeft w:val="0"/>
      <w:marRight w:val="0"/>
      <w:marTop w:val="0"/>
      <w:marBottom w:val="0"/>
      <w:divBdr>
        <w:top w:val="none" w:sz="0" w:space="0" w:color="auto"/>
        <w:left w:val="none" w:sz="0" w:space="0" w:color="auto"/>
        <w:bottom w:val="none" w:sz="0" w:space="0" w:color="auto"/>
        <w:right w:val="none" w:sz="0" w:space="0" w:color="auto"/>
      </w:divBdr>
    </w:div>
    <w:div w:id="188221808">
      <w:bodyDiv w:val="1"/>
      <w:marLeft w:val="0"/>
      <w:marRight w:val="0"/>
      <w:marTop w:val="0"/>
      <w:marBottom w:val="0"/>
      <w:divBdr>
        <w:top w:val="none" w:sz="0" w:space="0" w:color="auto"/>
        <w:left w:val="none" w:sz="0" w:space="0" w:color="auto"/>
        <w:bottom w:val="none" w:sz="0" w:space="0" w:color="auto"/>
        <w:right w:val="none" w:sz="0" w:space="0" w:color="auto"/>
      </w:divBdr>
    </w:div>
    <w:div w:id="214120653">
      <w:bodyDiv w:val="1"/>
      <w:marLeft w:val="0"/>
      <w:marRight w:val="0"/>
      <w:marTop w:val="0"/>
      <w:marBottom w:val="0"/>
      <w:divBdr>
        <w:top w:val="none" w:sz="0" w:space="0" w:color="auto"/>
        <w:left w:val="none" w:sz="0" w:space="0" w:color="auto"/>
        <w:bottom w:val="none" w:sz="0" w:space="0" w:color="auto"/>
        <w:right w:val="none" w:sz="0" w:space="0" w:color="auto"/>
      </w:divBdr>
    </w:div>
    <w:div w:id="223487738">
      <w:bodyDiv w:val="1"/>
      <w:marLeft w:val="0"/>
      <w:marRight w:val="0"/>
      <w:marTop w:val="0"/>
      <w:marBottom w:val="0"/>
      <w:divBdr>
        <w:top w:val="none" w:sz="0" w:space="0" w:color="auto"/>
        <w:left w:val="none" w:sz="0" w:space="0" w:color="auto"/>
        <w:bottom w:val="none" w:sz="0" w:space="0" w:color="auto"/>
        <w:right w:val="none" w:sz="0" w:space="0" w:color="auto"/>
      </w:divBdr>
    </w:div>
    <w:div w:id="276452084">
      <w:bodyDiv w:val="1"/>
      <w:marLeft w:val="0"/>
      <w:marRight w:val="0"/>
      <w:marTop w:val="0"/>
      <w:marBottom w:val="0"/>
      <w:divBdr>
        <w:top w:val="none" w:sz="0" w:space="0" w:color="auto"/>
        <w:left w:val="none" w:sz="0" w:space="0" w:color="auto"/>
        <w:bottom w:val="none" w:sz="0" w:space="0" w:color="auto"/>
        <w:right w:val="none" w:sz="0" w:space="0" w:color="auto"/>
      </w:divBdr>
    </w:div>
    <w:div w:id="283855822">
      <w:bodyDiv w:val="1"/>
      <w:marLeft w:val="0"/>
      <w:marRight w:val="0"/>
      <w:marTop w:val="0"/>
      <w:marBottom w:val="0"/>
      <w:divBdr>
        <w:top w:val="none" w:sz="0" w:space="0" w:color="auto"/>
        <w:left w:val="none" w:sz="0" w:space="0" w:color="auto"/>
        <w:bottom w:val="none" w:sz="0" w:space="0" w:color="auto"/>
        <w:right w:val="none" w:sz="0" w:space="0" w:color="auto"/>
      </w:divBdr>
    </w:div>
    <w:div w:id="325984067">
      <w:bodyDiv w:val="1"/>
      <w:marLeft w:val="0"/>
      <w:marRight w:val="0"/>
      <w:marTop w:val="0"/>
      <w:marBottom w:val="0"/>
      <w:divBdr>
        <w:top w:val="none" w:sz="0" w:space="0" w:color="auto"/>
        <w:left w:val="none" w:sz="0" w:space="0" w:color="auto"/>
        <w:bottom w:val="none" w:sz="0" w:space="0" w:color="auto"/>
        <w:right w:val="none" w:sz="0" w:space="0" w:color="auto"/>
      </w:divBdr>
    </w:div>
    <w:div w:id="346179163">
      <w:bodyDiv w:val="1"/>
      <w:marLeft w:val="0"/>
      <w:marRight w:val="0"/>
      <w:marTop w:val="0"/>
      <w:marBottom w:val="0"/>
      <w:divBdr>
        <w:top w:val="none" w:sz="0" w:space="0" w:color="auto"/>
        <w:left w:val="none" w:sz="0" w:space="0" w:color="auto"/>
        <w:bottom w:val="none" w:sz="0" w:space="0" w:color="auto"/>
        <w:right w:val="none" w:sz="0" w:space="0" w:color="auto"/>
      </w:divBdr>
    </w:div>
    <w:div w:id="386730446">
      <w:bodyDiv w:val="1"/>
      <w:marLeft w:val="0"/>
      <w:marRight w:val="0"/>
      <w:marTop w:val="0"/>
      <w:marBottom w:val="0"/>
      <w:divBdr>
        <w:top w:val="none" w:sz="0" w:space="0" w:color="auto"/>
        <w:left w:val="none" w:sz="0" w:space="0" w:color="auto"/>
        <w:bottom w:val="none" w:sz="0" w:space="0" w:color="auto"/>
        <w:right w:val="none" w:sz="0" w:space="0" w:color="auto"/>
      </w:divBdr>
    </w:div>
    <w:div w:id="397213927">
      <w:bodyDiv w:val="1"/>
      <w:marLeft w:val="0"/>
      <w:marRight w:val="0"/>
      <w:marTop w:val="0"/>
      <w:marBottom w:val="0"/>
      <w:divBdr>
        <w:top w:val="none" w:sz="0" w:space="0" w:color="auto"/>
        <w:left w:val="none" w:sz="0" w:space="0" w:color="auto"/>
        <w:bottom w:val="none" w:sz="0" w:space="0" w:color="auto"/>
        <w:right w:val="none" w:sz="0" w:space="0" w:color="auto"/>
      </w:divBdr>
    </w:div>
    <w:div w:id="412244968">
      <w:bodyDiv w:val="1"/>
      <w:marLeft w:val="0"/>
      <w:marRight w:val="0"/>
      <w:marTop w:val="0"/>
      <w:marBottom w:val="0"/>
      <w:divBdr>
        <w:top w:val="none" w:sz="0" w:space="0" w:color="auto"/>
        <w:left w:val="none" w:sz="0" w:space="0" w:color="auto"/>
        <w:bottom w:val="none" w:sz="0" w:space="0" w:color="auto"/>
        <w:right w:val="none" w:sz="0" w:space="0" w:color="auto"/>
      </w:divBdr>
    </w:div>
    <w:div w:id="422915439">
      <w:bodyDiv w:val="1"/>
      <w:marLeft w:val="0"/>
      <w:marRight w:val="0"/>
      <w:marTop w:val="0"/>
      <w:marBottom w:val="0"/>
      <w:divBdr>
        <w:top w:val="none" w:sz="0" w:space="0" w:color="auto"/>
        <w:left w:val="none" w:sz="0" w:space="0" w:color="auto"/>
        <w:bottom w:val="none" w:sz="0" w:space="0" w:color="auto"/>
        <w:right w:val="none" w:sz="0" w:space="0" w:color="auto"/>
      </w:divBdr>
    </w:div>
    <w:div w:id="453599142">
      <w:bodyDiv w:val="1"/>
      <w:marLeft w:val="0"/>
      <w:marRight w:val="0"/>
      <w:marTop w:val="0"/>
      <w:marBottom w:val="0"/>
      <w:divBdr>
        <w:top w:val="none" w:sz="0" w:space="0" w:color="auto"/>
        <w:left w:val="none" w:sz="0" w:space="0" w:color="auto"/>
        <w:bottom w:val="none" w:sz="0" w:space="0" w:color="auto"/>
        <w:right w:val="none" w:sz="0" w:space="0" w:color="auto"/>
      </w:divBdr>
    </w:div>
    <w:div w:id="463734908">
      <w:bodyDiv w:val="1"/>
      <w:marLeft w:val="0"/>
      <w:marRight w:val="0"/>
      <w:marTop w:val="0"/>
      <w:marBottom w:val="0"/>
      <w:divBdr>
        <w:top w:val="none" w:sz="0" w:space="0" w:color="auto"/>
        <w:left w:val="none" w:sz="0" w:space="0" w:color="auto"/>
        <w:bottom w:val="none" w:sz="0" w:space="0" w:color="auto"/>
        <w:right w:val="none" w:sz="0" w:space="0" w:color="auto"/>
      </w:divBdr>
    </w:div>
    <w:div w:id="478308784">
      <w:bodyDiv w:val="1"/>
      <w:marLeft w:val="0"/>
      <w:marRight w:val="0"/>
      <w:marTop w:val="0"/>
      <w:marBottom w:val="0"/>
      <w:divBdr>
        <w:top w:val="none" w:sz="0" w:space="0" w:color="auto"/>
        <w:left w:val="none" w:sz="0" w:space="0" w:color="auto"/>
        <w:bottom w:val="none" w:sz="0" w:space="0" w:color="auto"/>
        <w:right w:val="none" w:sz="0" w:space="0" w:color="auto"/>
      </w:divBdr>
    </w:div>
    <w:div w:id="520513661">
      <w:bodyDiv w:val="1"/>
      <w:marLeft w:val="0"/>
      <w:marRight w:val="0"/>
      <w:marTop w:val="0"/>
      <w:marBottom w:val="0"/>
      <w:divBdr>
        <w:top w:val="none" w:sz="0" w:space="0" w:color="auto"/>
        <w:left w:val="none" w:sz="0" w:space="0" w:color="auto"/>
        <w:bottom w:val="none" w:sz="0" w:space="0" w:color="auto"/>
        <w:right w:val="none" w:sz="0" w:space="0" w:color="auto"/>
      </w:divBdr>
    </w:div>
    <w:div w:id="554053062">
      <w:bodyDiv w:val="1"/>
      <w:marLeft w:val="0"/>
      <w:marRight w:val="0"/>
      <w:marTop w:val="0"/>
      <w:marBottom w:val="0"/>
      <w:divBdr>
        <w:top w:val="none" w:sz="0" w:space="0" w:color="auto"/>
        <w:left w:val="none" w:sz="0" w:space="0" w:color="auto"/>
        <w:bottom w:val="none" w:sz="0" w:space="0" w:color="auto"/>
        <w:right w:val="none" w:sz="0" w:space="0" w:color="auto"/>
      </w:divBdr>
    </w:div>
    <w:div w:id="566496654">
      <w:bodyDiv w:val="1"/>
      <w:marLeft w:val="0"/>
      <w:marRight w:val="0"/>
      <w:marTop w:val="0"/>
      <w:marBottom w:val="0"/>
      <w:divBdr>
        <w:top w:val="none" w:sz="0" w:space="0" w:color="auto"/>
        <w:left w:val="none" w:sz="0" w:space="0" w:color="auto"/>
        <w:bottom w:val="none" w:sz="0" w:space="0" w:color="auto"/>
        <w:right w:val="none" w:sz="0" w:space="0" w:color="auto"/>
      </w:divBdr>
    </w:div>
    <w:div w:id="584653718">
      <w:bodyDiv w:val="1"/>
      <w:marLeft w:val="0"/>
      <w:marRight w:val="0"/>
      <w:marTop w:val="0"/>
      <w:marBottom w:val="0"/>
      <w:divBdr>
        <w:top w:val="none" w:sz="0" w:space="0" w:color="auto"/>
        <w:left w:val="none" w:sz="0" w:space="0" w:color="auto"/>
        <w:bottom w:val="none" w:sz="0" w:space="0" w:color="auto"/>
        <w:right w:val="none" w:sz="0" w:space="0" w:color="auto"/>
      </w:divBdr>
    </w:div>
    <w:div w:id="647435872">
      <w:bodyDiv w:val="1"/>
      <w:marLeft w:val="0"/>
      <w:marRight w:val="0"/>
      <w:marTop w:val="0"/>
      <w:marBottom w:val="0"/>
      <w:divBdr>
        <w:top w:val="none" w:sz="0" w:space="0" w:color="auto"/>
        <w:left w:val="none" w:sz="0" w:space="0" w:color="auto"/>
        <w:bottom w:val="none" w:sz="0" w:space="0" w:color="auto"/>
        <w:right w:val="none" w:sz="0" w:space="0" w:color="auto"/>
      </w:divBdr>
    </w:div>
    <w:div w:id="692540939">
      <w:bodyDiv w:val="1"/>
      <w:marLeft w:val="0"/>
      <w:marRight w:val="0"/>
      <w:marTop w:val="0"/>
      <w:marBottom w:val="0"/>
      <w:divBdr>
        <w:top w:val="none" w:sz="0" w:space="0" w:color="auto"/>
        <w:left w:val="none" w:sz="0" w:space="0" w:color="auto"/>
        <w:bottom w:val="none" w:sz="0" w:space="0" w:color="auto"/>
        <w:right w:val="none" w:sz="0" w:space="0" w:color="auto"/>
      </w:divBdr>
    </w:div>
    <w:div w:id="714934095">
      <w:bodyDiv w:val="1"/>
      <w:marLeft w:val="0"/>
      <w:marRight w:val="0"/>
      <w:marTop w:val="0"/>
      <w:marBottom w:val="0"/>
      <w:divBdr>
        <w:top w:val="none" w:sz="0" w:space="0" w:color="auto"/>
        <w:left w:val="none" w:sz="0" w:space="0" w:color="auto"/>
        <w:bottom w:val="none" w:sz="0" w:space="0" w:color="auto"/>
        <w:right w:val="none" w:sz="0" w:space="0" w:color="auto"/>
      </w:divBdr>
    </w:div>
    <w:div w:id="739130988">
      <w:bodyDiv w:val="1"/>
      <w:marLeft w:val="0"/>
      <w:marRight w:val="0"/>
      <w:marTop w:val="0"/>
      <w:marBottom w:val="0"/>
      <w:divBdr>
        <w:top w:val="none" w:sz="0" w:space="0" w:color="auto"/>
        <w:left w:val="none" w:sz="0" w:space="0" w:color="auto"/>
        <w:bottom w:val="none" w:sz="0" w:space="0" w:color="auto"/>
        <w:right w:val="none" w:sz="0" w:space="0" w:color="auto"/>
      </w:divBdr>
    </w:div>
    <w:div w:id="746263334">
      <w:bodyDiv w:val="1"/>
      <w:marLeft w:val="0"/>
      <w:marRight w:val="0"/>
      <w:marTop w:val="0"/>
      <w:marBottom w:val="0"/>
      <w:divBdr>
        <w:top w:val="none" w:sz="0" w:space="0" w:color="auto"/>
        <w:left w:val="none" w:sz="0" w:space="0" w:color="auto"/>
        <w:bottom w:val="none" w:sz="0" w:space="0" w:color="auto"/>
        <w:right w:val="none" w:sz="0" w:space="0" w:color="auto"/>
      </w:divBdr>
    </w:div>
    <w:div w:id="759136091">
      <w:bodyDiv w:val="1"/>
      <w:marLeft w:val="0"/>
      <w:marRight w:val="0"/>
      <w:marTop w:val="0"/>
      <w:marBottom w:val="0"/>
      <w:divBdr>
        <w:top w:val="none" w:sz="0" w:space="0" w:color="auto"/>
        <w:left w:val="none" w:sz="0" w:space="0" w:color="auto"/>
        <w:bottom w:val="none" w:sz="0" w:space="0" w:color="auto"/>
        <w:right w:val="none" w:sz="0" w:space="0" w:color="auto"/>
      </w:divBdr>
    </w:div>
    <w:div w:id="767501841">
      <w:bodyDiv w:val="1"/>
      <w:marLeft w:val="0"/>
      <w:marRight w:val="0"/>
      <w:marTop w:val="0"/>
      <w:marBottom w:val="0"/>
      <w:divBdr>
        <w:top w:val="none" w:sz="0" w:space="0" w:color="auto"/>
        <w:left w:val="none" w:sz="0" w:space="0" w:color="auto"/>
        <w:bottom w:val="none" w:sz="0" w:space="0" w:color="auto"/>
        <w:right w:val="none" w:sz="0" w:space="0" w:color="auto"/>
      </w:divBdr>
    </w:div>
    <w:div w:id="792289677">
      <w:bodyDiv w:val="1"/>
      <w:marLeft w:val="0"/>
      <w:marRight w:val="0"/>
      <w:marTop w:val="0"/>
      <w:marBottom w:val="0"/>
      <w:divBdr>
        <w:top w:val="none" w:sz="0" w:space="0" w:color="auto"/>
        <w:left w:val="none" w:sz="0" w:space="0" w:color="auto"/>
        <w:bottom w:val="none" w:sz="0" w:space="0" w:color="auto"/>
        <w:right w:val="none" w:sz="0" w:space="0" w:color="auto"/>
      </w:divBdr>
    </w:div>
    <w:div w:id="811874002">
      <w:bodyDiv w:val="1"/>
      <w:marLeft w:val="0"/>
      <w:marRight w:val="0"/>
      <w:marTop w:val="0"/>
      <w:marBottom w:val="0"/>
      <w:divBdr>
        <w:top w:val="none" w:sz="0" w:space="0" w:color="auto"/>
        <w:left w:val="none" w:sz="0" w:space="0" w:color="auto"/>
        <w:bottom w:val="none" w:sz="0" w:space="0" w:color="auto"/>
        <w:right w:val="none" w:sz="0" w:space="0" w:color="auto"/>
      </w:divBdr>
    </w:div>
    <w:div w:id="819926310">
      <w:bodyDiv w:val="1"/>
      <w:marLeft w:val="0"/>
      <w:marRight w:val="0"/>
      <w:marTop w:val="0"/>
      <w:marBottom w:val="0"/>
      <w:divBdr>
        <w:top w:val="none" w:sz="0" w:space="0" w:color="auto"/>
        <w:left w:val="none" w:sz="0" w:space="0" w:color="auto"/>
        <w:bottom w:val="none" w:sz="0" w:space="0" w:color="auto"/>
        <w:right w:val="none" w:sz="0" w:space="0" w:color="auto"/>
      </w:divBdr>
    </w:div>
    <w:div w:id="822890497">
      <w:bodyDiv w:val="1"/>
      <w:marLeft w:val="0"/>
      <w:marRight w:val="0"/>
      <w:marTop w:val="0"/>
      <w:marBottom w:val="0"/>
      <w:divBdr>
        <w:top w:val="none" w:sz="0" w:space="0" w:color="auto"/>
        <w:left w:val="none" w:sz="0" w:space="0" w:color="auto"/>
        <w:bottom w:val="none" w:sz="0" w:space="0" w:color="auto"/>
        <w:right w:val="none" w:sz="0" w:space="0" w:color="auto"/>
      </w:divBdr>
    </w:div>
    <w:div w:id="835072873">
      <w:bodyDiv w:val="1"/>
      <w:marLeft w:val="0"/>
      <w:marRight w:val="0"/>
      <w:marTop w:val="0"/>
      <w:marBottom w:val="0"/>
      <w:divBdr>
        <w:top w:val="none" w:sz="0" w:space="0" w:color="auto"/>
        <w:left w:val="none" w:sz="0" w:space="0" w:color="auto"/>
        <w:bottom w:val="none" w:sz="0" w:space="0" w:color="auto"/>
        <w:right w:val="none" w:sz="0" w:space="0" w:color="auto"/>
      </w:divBdr>
    </w:div>
    <w:div w:id="835801879">
      <w:bodyDiv w:val="1"/>
      <w:marLeft w:val="0"/>
      <w:marRight w:val="0"/>
      <w:marTop w:val="0"/>
      <w:marBottom w:val="0"/>
      <w:divBdr>
        <w:top w:val="none" w:sz="0" w:space="0" w:color="auto"/>
        <w:left w:val="none" w:sz="0" w:space="0" w:color="auto"/>
        <w:bottom w:val="none" w:sz="0" w:space="0" w:color="auto"/>
        <w:right w:val="none" w:sz="0" w:space="0" w:color="auto"/>
      </w:divBdr>
    </w:div>
    <w:div w:id="864902926">
      <w:bodyDiv w:val="1"/>
      <w:marLeft w:val="0"/>
      <w:marRight w:val="0"/>
      <w:marTop w:val="0"/>
      <w:marBottom w:val="0"/>
      <w:divBdr>
        <w:top w:val="none" w:sz="0" w:space="0" w:color="auto"/>
        <w:left w:val="none" w:sz="0" w:space="0" w:color="auto"/>
        <w:bottom w:val="none" w:sz="0" w:space="0" w:color="auto"/>
        <w:right w:val="none" w:sz="0" w:space="0" w:color="auto"/>
      </w:divBdr>
    </w:div>
    <w:div w:id="894199117">
      <w:bodyDiv w:val="1"/>
      <w:marLeft w:val="0"/>
      <w:marRight w:val="0"/>
      <w:marTop w:val="0"/>
      <w:marBottom w:val="0"/>
      <w:divBdr>
        <w:top w:val="none" w:sz="0" w:space="0" w:color="auto"/>
        <w:left w:val="none" w:sz="0" w:space="0" w:color="auto"/>
        <w:bottom w:val="none" w:sz="0" w:space="0" w:color="auto"/>
        <w:right w:val="none" w:sz="0" w:space="0" w:color="auto"/>
      </w:divBdr>
    </w:div>
    <w:div w:id="896162173">
      <w:bodyDiv w:val="1"/>
      <w:marLeft w:val="0"/>
      <w:marRight w:val="0"/>
      <w:marTop w:val="0"/>
      <w:marBottom w:val="0"/>
      <w:divBdr>
        <w:top w:val="none" w:sz="0" w:space="0" w:color="auto"/>
        <w:left w:val="none" w:sz="0" w:space="0" w:color="auto"/>
        <w:bottom w:val="none" w:sz="0" w:space="0" w:color="auto"/>
        <w:right w:val="none" w:sz="0" w:space="0" w:color="auto"/>
      </w:divBdr>
    </w:div>
    <w:div w:id="899364715">
      <w:bodyDiv w:val="1"/>
      <w:marLeft w:val="0"/>
      <w:marRight w:val="0"/>
      <w:marTop w:val="0"/>
      <w:marBottom w:val="0"/>
      <w:divBdr>
        <w:top w:val="none" w:sz="0" w:space="0" w:color="auto"/>
        <w:left w:val="none" w:sz="0" w:space="0" w:color="auto"/>
        <w:bottom w:val="none" w:sz="0" w:space="0" w:color="auto"/>
        <w:right w:val="none" w:sz="0" w:space="0" w:color="auto"/>
      </w:divBdr>
    </w:div>
    <w:div w:id="904879625">
      <w:bodyDiv w:val="1"/>
      <w:marLeft w:val="0"/>
      <w:marRight w:val="0"/>
      <w:marTop w:val="0"/>
      <w:marBottom w:val="0"/>
      <w:divBdr>
        <w:top w:val="none" w:sz="0" w:space="0" w:color="auto"/>
        <w:left w:val="none" w:sz="0" w:space="0" w:color="auto"/>
        <w:bottom w:val="none" w:sz="0" w:space="0" w:color="auto"/>
        <w:right w:val="none" w:sz="0" w:space="0" w:color="auto"/>
      </w:divBdr>
    </w:div>
    <w:div w:id="912550485">
      <w:bodyDiv w:val="1"/>
      <w:marLeft w:val="0"/>
      <w:marRight w:val="0"/>
      <w:marTop w:val="0"/>
      <w:marBottom w:val="0"/>
      <w:divBdr>
        <w:top w:val="none" w:sz="0" w:space="0" w:color="auto"/>
        <w:left w:val="none" w:sz="0" w:space="0" w:color="auto"/>
        <w:bottom w:val="none" w:sz="0" w:space="0" w:color="auto"/>
        <w:right w:val="none" w:sz="0" w:space="0" w:color="auto"/>
      </w:divBdr>
    </w:div>
    <w:div w:id="923221654">
      <w:bodyDiv w:val="1"/>
      <w:marLeft w:val="0"/>
      <w:marRight w:val="0"/>
      <w:marTop w:val="0"/>
      <w:marBottom w:val="0"/>
      <w:divBdr>
        <w:top w:val="none" w:sz="0" w:space="0" w:color="auto"/>
        <w:left w:val="none" w:sz="0" w:space="0" w:color="auto"/>
        <w:bottom w:val="none" w:sz="0" w:space="0" w:color="auto"/>
        <w:right w:val="none" w:sz="0" w:space="0" w:color="auto"/>
      </w:divBdr>
    </w:div>
    <w:div w:id="934245350">
      <w:bodyDiv w:val="1"/>
      <w:marLeft w:val="0"/>
      <w:marRight w:val="0"/>
      <w:marTop w:val="0"/>
      <w:marBottom w:val="0"/>
      <w:divBdr>
        <w:top w:val="none" w:sz="0" w:space="0" w:color="auto"/>
        <w:left w:val="none" w:sz="0" w:space="0" w:color="auto"/>
        <w:bottom w:val="none" w:sz="0" w:space="0" w:color="auto"/>
        <w:right w:val="none" w:sz="0" w:space="0" w:color="auto"/>
      </w:divBdr>
    </w:div>
    <w:div w:id="985351833">
      <w:bodyDiv w:val="1"/>
      <w:marLeft w:val="0"/>
      <w:marRight w:val="0"/>
      <w:marTop w:val="0"/>
      <w:marBottom w:val="0"/>
      <w:divBdr>
        <w:top w:val="none" w:sz="0" w:space="0" w:color="auto"/>
        <w:left w:val="none" w:sz="0" w:space="0" w:color="auto"/>
        <w:bottom w:val="none" w:sz="0" w:space="0" w:color="auto"/>
        <w:right w:val="none" w:sz="0" w:space="0" w:color="auto"/>
      </w:divBdr>
    </w:div>
    <w:div w:id="991905687">
      <w:bodyDiv w:val="1"/>
      <w:marLeft w:val="0"/>
      <w:marRight w:val="0"/>
      <w:marTop w:val="0"/>
      <w:marBottom w:val="0"/>
      <w:divBdr>
        <w:top w:val="none" w:sz="0" w:space="0" w:color="auto"/>
        <w:left w:val="none" w:sz="0" w:space="0" w:color="auto"/>
        <w:bottom w:val="none" w:sz="0" w:space="0" w:color="auto"/>
        <w:right w:val="none" w:sz="0" w:space="0" w:color="auto"/>
      </w:divBdr>
    </w:div>
    <w:div w:id="1006443584">
      <w:bodyDiv w:val="1"/>
      <w:marLeft w:val="0"/>
      <w:marRight w:val="0"/>
      <w:marTop w:val="0"/>
      <w:marBottom w:val="0"/>
      <w:divBdr>
        <w:top w:val="none" w:sz="0" w:space="0" w:color="auto"/>
        <w:left w:val="none" w:sz="0" w:space="0" w:color="auto"/>
        <w:bottom w:val="none" w:sz="0" w:space="0" w:color="auto"/>
        <w:right w:val="none" w:sz="0" w:space="0" w:color="auto"/>
      </w:divBdr>
    </w:div>
    <w:div w:id="1013218618">
      <w:bodyDiv w:val="1"/>
      <w:marLeft w:val="0"/>
      <w:marRight w:val="0"/>
      <w:marTop w:val="0"/>
      <w:marBottom w:val="0"/>
      <w:divBdr>
        <w:top w:val="none" w:sz="0" w:space="0" w:color="auto"/>
        <w:left w:val="none" w:sz="0" w:space="0" w:color="auto"/>
        <w:bottom w:val="none" w:sz="0" w:space="0" w:color="auto"/>
        <w:right w:val="none" w:sz="0" w:space="0" w:color="auto"/>
      </w:divBdr>
    </w:div>
    <w:div w:id="1021663809">
      <w:bodyDiv w:val="1"/>
      <w:marLeft w:val="0"/>
      <w:marRight w:val="0"/>
      <w:marTop w:val="0"/>
      <w:marBottom w:val="0"/>
      <w:divBdr>
        <w:top w:val="none" w:sz="0" w:space="0" w:color="auto"/>
        <w:left w:val="none" w:sz="0" w:space="0" w:color="auto"/>
        <w:bottom w:val="none" w:sz="0" w:space="0" w:color="auto"/>
        <w:right w:val="none" w:sz="0" w:space="0" w:color="auto"/>
      </w:divBdr>
    </w:div>
    <w:div w:id="1024867158">
      <w:bodyDiv w:val="1"/>
      <w:marLeft w:val="0"/>
      <w:marRight w:val="0"/>
      <w:marTop w:val="0"/>
      <w:marBottom w:val="0"/>
      <w:divBdr>
        <w:top w:val="none" w:sz="0" w:space="0" w:color="auto"/>
        <w:left w:val="none" w:sz="0" w:space="0" w:color="auto"/>
        <w:bottom w:val="none" w:sz="0" w:space="0" w:color="auto"/>
        <w:right w:val="none" w:sz="0" w:space="0" w:color="auto"/>
      </w:divBdr>
    </w:div>
    <w:div w:id="1030764115">
      <w:bodyDiv w:val="1"/>
      <w:marLeft w:val="0"/>
      <w:marRight w:val="0"/>
      <w:marTop w:val="0"/>
      <w:marBottom w:val="0"/>
      <w:divBdr>
        <w:top w:val="none" w:sz="0" w:space="0" w:color="auto"/>
        <w:left w:val="none" w:sz="0" w:space="0" w:color="auto"/>
        <w:bottom w:val="none" w:sz="0" w:space="0" w:color="auto"/>
        <w:right w:val="none" w:sz="0" w:space="0" w:color="auto"/>
      </w:divBdr>
    </w:div>
    <w:div w:id="1043599681">
      <w:bodyDiv w:val="1"/>
      <w:marLeft w:val="0"/>
      <w:marRight w:val="0"/>
      <w:marTop w:val="0"/>
      <w:marBottom w:val="0"/>
      <w:divBdr>
        <w:top w:val="none" w:sz="0" w:space="0" w:color="auto"/>
        <w:left w:val="none" w:sz="0" w:space="0" w:color="auto"/>
        <w:bottom w:val="none" w:sz="0" w:space="0" w:color="auto"/>
        <w:right w:val="none" w:sz="0" w:space="0" w:color="auto"/>
      </w:divBdr>
    </w:div>
    <w:div w:id="1055085430">
      <w:bodyDiv w:val="1"/>
      <w:marLeft w:val="0"/>
      <w:marRight w:val="0"/>
      <w:marTop w:val="0"/>
      <w:marBottom w:val="0"/>
      <w:divBdr>
        <w:top w:val="none" w:sz="0" w:space="0" w:color="auto"/>
        <w:left w:val="none" w:sz="0" w:space="0" w:color="auto"/>
        <w:bottom w:val="none" w:sz="0" w:space="0" w:color="auto"/>
        <w:right w:val="none" w:sz="0" w:space="0" w:color="auto"/>
      </w:divBdr>
    </w:div>
    <w:div w:id="1056389293">
      <w:bodyDiv w:val="1"/>
      <w:marLeft w:val="0"/>
      <w:marRight w:val="0"/>
      <w:marTop w:val="0"/>
      <w:marBottom w:val="0"/>
      <w:divBdr>
        <w:top w:val="none" w:sz="0" w:space="0" w:color="auto"/>
        <w:left w:val="none" w:sz="0" w:space="0" w:color="auto"/>
        <w:bottom w:val="none" w:sz="0" w:space="0" w:color="auto"/>
        <w:right w:val="none" w:sz="0" w:space="0" w:color="auto"/>
      </w:divBdr>
    </w:div>
    <w:div w:id="1076172957">
      <w:bodyDiv w:val="1"/>
      <w:marLeft w:val="0"/>
      <w:marRight w:val="0"/>
      <w:marTop w:val="0"/>
      <w:marBottom w:val="0"/>
      <w:divBdr>
        <w:top w:val="none" w:sz="0" w:space="0" w:color="auto"/>
        <w:left w:val="none" w:sz="0" w:space="0" w:color="auto"/>
        <w:bottom w:val="none" w:sz="0" w:space="0" w:color="auto"/>
        <w:right w:val="none" w:sz="0" w:space="0" w:color="auto"/>
      </w:divBdr>
    </w:div>
    <w:div w:id="1083801035">
      <w:bodyDiv w:val="1"/>
      <w:marLeft w:val="0"/>
      <w:marRight w:val="0"/>
      <w:marTop w:val="0"/>
      <w:marBottom w:val="0"/>
      <w:divBdr>
        <w:top w:val="none" w:sz="0" w:space="0" w:color="auto"/>
        <w:left w:val="none" w:sz="0" w:space="0" w:color="auto"/>
        <w:bottom w:val="none" w:sz="0" w:space="0" w:color="auto"/>
        <w:right w:val="none" w:sz="0" w:space="0" w:color="auto"/>
      </w:divBdr>
    </w:div>
    <w:div w:id="1089160187">
      <w:bodyDiv w:val="1"/>
      <w:marLeft w:val="0"/>
      <w:marRight w:val="0"/>
      <w:marTop w:val="0"/>
      <w:marBottom w:val="0"/>
      <w:divBdr>
        <w:top w:val="none" w:sz="0" w:space="0" w:color="auto"/>
        <w:left w:val="none" w:sz="0" w:space="0" w:color="auto"/>
        <w:bottom w:val="none" w:sz="0" w:space="0" w:color="auto"/>
        <w:right w:val="none" w:sz="0" w:space="0" w:color="auto"/>
      </w:divBdr>
    </w:div>
    <w:div w:id="1125585078">
      <w:bodyDiv w:val="1"/>
      <w:marLeft w:val="0"/>
      <w:marRight w:val="0"/>
      <w:marTop w:val="0"/>
      <w:marBottom w:val="0"/>
      <w:divBdr>
        <w:top w:val="none" w:sz="0" w:space="0" w:color="auto"/>
        <w:left w:val="none" w:sz="0" w:space="0" w:color="auto"/>
        <w:bottom w:val="none" w:sz="0" w:space="0" w:color="auto"/>
        <w:right w:val="none" w:sz="0" w:space="0" w:color="auto"/>
      </w:divBdr>
    </w:div>
    <w:div w:id="1126197752">
      <w:bodyDiv w:val="1"/>
      <w:marLeft w:val="0"/>
      <w:marRight w:val="0"/>
      <w:marTop w:val="0"/>
      <w:marBottom w:val="0"/>
      <w:divBdr>
        <w:top w:val="none" w:sz="0" w:space="0" w:color="auto"/>
        <w:left w:val="none" w:sz="0" w:space="0" w:color="auto"/>
        <w:bottom w:val="none" w:sz="0" w:space="0" w:color="auto"/>
        <w:right w:val="none" w:sz="0" w:space="0" w:color="auto"/>
      </w:divBdr>
      <w:divsChild>
        <w:div w:id="2046372682">
          <w:marLeft w:val="0"/>
          <w:marRight w:val="0"/>
          <w:marTop w:val="0"/>
          <w:marBottom w:val="0"/>
          <w:divBdr>
            <w:top w:val="none" w:sz="0" w:space="0" w:color="auto"/>
            <w:left w:val="none" w:sz="0" w:space="0" w:color="auto"/>
            <w:bottom w:val="none" w:sz="0" w:space="0" w:color="auto"/>
            <w:right w:val="none" w:sz="0" w:space="0" w:color="auto"/>
          </w:divBdr>
          <w:divsChild>
            <w:div w:id="2093745159">
              <w:marLeft w:val="0"/>
              <w:marRight w:val="0"/>
              <w:marTop w:val="0"/>
              <w:marBottom w:val="0"/>
              <w:divBdr>
                <w:top w:val="none" w:sz="0" w:space="0" w:color="auto"/>
                <w:left w:val="none" w:sz="0" w:space="0" w:color="auto"/>
                <w:bottom w:val="none" w:sz="0" w:space="0" w:color="auto"/>
                <w:right w:val="none" w:sz="0" w:space="0" w:color="auto"/>
              </w:divBdr>
              <w:divsChild>
                <w:div w:id="1302078319">
                  <w:marLeft w:val="0"/>
                  <w:marRight w:val="0"/>
                  <w:marTop w:val="0"/>
                  <w:marBottom w:val="0"/>
                  <w:divBdr>
                    <w:top w:val="none" w:sz="0" w:space="0" w:color="auto"/>
                    <w:left w:val="none" w:sz="0" w:space="0" w:color="auto"/>
                    <w:bottom w:val="none" w:sz="0" w:space="0" w:color="auto"/>
                    <w:right w:val="none" w:sz="0" w:space="0" w:color="auto"/>
                  </w:divBdr>
                  <w:divsChild>
                    <w:div w:id="1399128349">
                      <w:marLeft w:val="0"/>
                      <w:marRight w:val="0"/>
                      <w:marTop w:val="0"/>
                      <w:marBottom w:val="0"/>
                      <w:divBdr>
                        <w:top w:val="none" w:sz="0" w:space="0" w:color="auto"/>
                        <w:left w:val="none" w:sz="0" w:space="0" w:color="auto"/>
                        <w:bottom w:val="none" w:sz="0" w:space="0" w:color="auto"/>
                        <w:right w:val="none" w:sz="0" w:space="0" w:color="auto"/>
                      </w:divBdr>
                      <w:divsChild>
                        <w:div w:id="467355235">
                          <w:marLeft w:val="0"/>
                          <w:marRight w:val="0"/>
                          <w:marTop w:val="0"/>
                          <w:marBottom w:val="0"/>
                          <w:divBdr>
                            <w:top w:val="none" w:sz="0" w:space="0" w:color="auto"/>
                            <w:left w:val="none" w:sz="0" w:space="0" w:color="auto"/>
                            <w:bottom w:val="none" w:sz="0" w:space="0" w:color="auto"/>
                            <w:right w:val="none" w:sz="0" w:space="0" w:color="auto"/>
                          </w:divBdr>
                          <w:divsChild>
                            <w:div w:id="224799941">
                              <w:marLeft w:val="0"/>
                              <w:marRight w:val="0"/>
                              <w:marTop w:val="0"/>
                              <w:marBottom w:val="0"/>
                              <w:divBdr>
                                <w:top w:val="none" w:sz="0" w:space="0" w:color="auto"/>
                                <w:left w:val="none" w:sz="0" w:space="0" w:color="auto"/>
                                <w:bottom w:val="none" w:sz="0" w:space="0" w:color="auto"/>
                                <w:right w:val="none" w:sz="0" w:space="0" w:color="auto"/>
                              </w:divBdr>
                              <w:divsChild>
                                <w:div w:id="1385907745">
                                  <w:marLeft w:val="0"/>
                                  <w:marRight w:val="0"/>
                                  <w:marTop w:val="0"/>
                                  <w:marBottom w:val="0"/>
                                  <w:divBdr>
                                    <w:top w:val="none" w:sz="0" w:space="0" w:color="auto"/>
                                    <w:left w:val="none" w:sz="0" w:space="0" w:color="auto"/>
                                    <w:bottom w:val="none" w:sz="0" w:space="0" w:color="auto"/>
                                    <w:right w:val="none" w:sz="0" w:space="0" w:color="auto"/>
                                  </w:divBdr>
                                  <w:divsChild>
                                    <w:div w:id="1998344253">
                                      <w:marLeft w:val="0"/>
                                      <w:marRight w:val="0"/>
                                      <w:marTop w:val="0"/>
                                      <w:marBottom w:val="0"/>
                                      <w:divBdr>
                                        <w:top w:val="none" w:sz="0" w:space="0" w:color="auto"/>
                                        <w:left w:val="none" w:sz="0" w:space="0" w:color="auto"/>
                                        <w:bottom w:val="none" w:sz="0" w:space="0" w:color="auto"/>
                                        <w:right w:val="none" w:sz="0" w:space="0" w:color="auto"/>
                                      </w:divBdr>
                                      <w:divsChild>
                                        <w:div w:id="560210469">
                                          <w:marLeft w:val="0"/>
                                          <w:marRight w:val="0"/>
                                          <w:marTop w:val="0"/>
                                          <w:marBottom w:val="0"/>
                                          <w:divBdr>
                                            <w:top w:val="none" w:sz="0" w:space="0" w:color="auto"/>
                                            <w:left w:val="none" w:sz="0" w:space="0" w:color="auto"/>
                                            <w:bottom w:val="none" w:sz="0" w:space="0" w:color="auto"/>
                                            <w:right w:val="none" w:sz="0" w:space="0" w:color="auto"/>
                                          </w:divBdr>
                                          <w:divsChild>
                                            <w:div w:id="622465219">
                                              <w:marLeft w:val="0"/>
                                              <w:marRight w:val="0"/>
                                              <w:marTop w:val="0"/>
                                              <w:marBottom w:val="0"/>
                                              <w:divBdr>
                                                <w:top w:val="none" w:sz="0" w:space="0" w:color="auto"/>
                                                <w:left w:val="none" w:sz="0" w:space="0" w:color="auto"/>
                                                <w:bottom w:val="none" w:sz="0" w:space="0" w:color="auto"/>
                                                <w:right w:val="none" w:sz="0" w:space="0" w:color="auto"/>
                                              </w:divBdr>
                                              <w:divsChild>
                                                <w:div w:id="653946452">
                                                  <w:marLeft w:val="0"/>
                                                  <w:marRight w:val="0"/>
                                                  <w:marTop w:val="0"/>
                                                  <w:marBottom w:val="0"/>
                                                  <w:divBdr>
                                                    <w:top w:val="none" w:sz="0" w:space="0" w:color="auto"/>
                                                    <w:left w:val="none" w:sz="0" w:space="0" w:color="auto"/>
                                                    <w:bottom w:val="none" w:sz="0" w:space="0" w:color="auto"/>
                                                    <w:right w:val="none" w:sz="0" w:space="0" w:color="auto"/>
                                                  </w:divBdr>
                                                  <w:divsChild>
                                                    <w:div w:id="2030594783">
                                                      <w:marLeft w:val="0"/>
                                                      <w:marRight w:val="0"/>
                                                      <w:marTop w:val="0"/>
                                                      <w:marBottom w:val="0"/>
                                                      <w:divBdr>
                                                        <w:top w:val="none" w:sz="0" w:space="0" w:color="auto"/>
                                                        <w:left w:val="none" w:sz="0" w:space="0" w:color="auto"/>
                                                        <w:bottom w:val="none" w:sz="0" w:space="0" w:color="auto"/>
                                                        <w:right w:val="none" w:sz="0" w:space="0" w:color="auto"/>
                                                      </w:divBdr>
                                                      <w:divsChild>
                                                        <w:div w:id="765271972">
                                                          <w:marLeft w:val="0"/>
                                                          <w:marRight w:val="0"/>
                                                          <w:marTop w:val="0"/>
                                                          <w:marBottom w:val="0"/>
                                                          <w:divBdr>
                                                            <w:top w:val="none" w:sz="0" w:space="0" w:color="auto"/>
                                                            <w:left w:val="none" w:sz="0" w:space="0" w:color="auto"/>
                                                            <w:bottom w:val="none" w:sz="0" w:space="0" w:color="auto"/>
                                                            <w:right w:val="none" w:sz="0" w:space="0" w:color="auto"/>
                                                          </w:divBdr>
                                                          <w:divsChild>
                                                            <w:div w:id="552541380">
                                                              <w:marLeft w:val="0"/>
                                                              <w:marRight w:val="0"/>
                                                              <w:marTop w:val="0"/>
                                                              <w:marBottom w:val="0"/>
                                                              <w:divBdr>
                                                                <w:top w:val="none" w:sz="0" w:space="0" w:color="auto"/>
                                                                <w:left w:val="none" w:sz="0" w:space="0" w:color="auto"/>
                                                                <w:bottom w:val="none" w:sz="0" w:space="0" w:color="auto"/>
                                                                <w:right w:val="none" w:sz="0" w:space="0" w:color="auto"/>
                                                              </w:divBdr>
                                                              <w:divsChild>
                                                                <w:div w:id="471942513">
                                                                  <w:marLeft w:val="0"/>
                                                                  <w:marRight w:val="0"/>
                                                                  <w:marTop w:val="0"/>
                                                                  <w:marBottom w:val="0"/>
                                                                  <w:divBdr>
                                                                    <w:top w:val="none" w:sz="0" w:space="0" w:color="auto"/>
                                                                    <w:left w:val="none" w:sz="0" w:space="0" w:color="auto"/>
                                                                    <w:bottom w:val="none" w:sz="0" w:space="0" w:color="auto"/>
                                                                    <w:right w:val="none" w:sz="0" w:space="0" w:color="auto"/>
                                                                  </w:divBdr>
                                                                  <w:divsChild>
                                                                    <w:div w:id="1981225119">
                                                                      <w:marLeft w:val="405"/>
                                                                      <w:marRight w:val="0"/>
                                                                      <w:marTop w:val="0"/>
                                                                      <w:marBottom w:val="0"/>
                                                                      <w:divBdr>
                                                                        <w:top w:val="none" w:sz="0" w:space="0" w:color="auto"/>
                                                                        <w:left w:val="none" w:sz="0" w:space="0" w:color="auto"/>
                                                                        <w:bottom w:val="none" w:sz="0" w:space="0" w:color="auto"/>
                                                                        <w:right w:val="none" w:sz="0" w:space="0" w:color="auto"/>
                                                                      </w:divBdr>
                                                                      <w:divsChild>
                                                                        <w:div w:id="523061893">
                                                                          <w:marLeft w:val="0"/>
                                                                          <w:marRight w:val="0"/>
                                                                          <w:marTop w:val="0"/>
                                                                          <w:marBottom w:val="0"/>
                                                                          <w:divBdr>
                                                                            <w:top w:val="none" w:sz="0" w:space="0" w:color="auto"/>
                                                                            <w:left w:val="none" w:sz="0" w:space="0" w:color="auto"/>
                                                                            <w:bottom w:val="none" w:sz="0" w:space="0" w:color="auto"/>
                                                                            <w:right w:val="none" w:sz="0" w:space="0" w:color="auto"/>
                                                                          </w:divBdr>
                                                                          <w:divsChild>
                                                                            <w:div w:id="472060693">
                                                                              <w:marLeft w:val="0"/>
                                                                              <w:marRight w:val="0"/>
                                                                              <w:marTop w:val="0"/>
                                                                              <w:marBottom w:val="0"/>
                                                                              <w:divBdr>
                                                                                <w:top w:val="none" w:sz="0" w:space="0" w:color="auto"/>
                                                                                <w:left w:val="none" w:sz="0" w:space="0" w:color="auto"/>
                                                                                <w:bottom w:val="none" w:sz="0" w:space="0" w:color="auto"/>
                                                                                <w:right w:val="none" w:sz="0" w:space="0" w:color="auto"/>
                                                                              </w:divBdr>
                                                                              <w:divsChild>
                                                                                <w:div w:id="441657608">
                                                                                  <w:marLeft w:val="0"/>
                                                                                  <w:marRight w:val="0"/>
                                                                                  <w:marTop w:val="60"/>
                                                                                  <w:marBottom w:val="0"/>
                                                                                  <w:divBdr>
                                                                                    <w:top w:val="none" w:sz="0" w:space="0" w:color="auto"/>
                                                                                    <w:left w:val="none" w:sz="0" w:space="0" w:color="auto"/>
                                                                                    <w:bottom w:val="none" w:sz="0" w:space="0" w:color="auto"/>
                                                                                    <w:right w:val="none" w:sz="0" w:space="0" w:color="auto"/>
                                                                                  </w:divBdr>
                                                                                  <w:divsChild>
                                                                                    <w:div w:id="1755273580">
                                                                                      <w:marLeft w:val="0"/>
                                                                                      <w:marRight w:val="0"/>
                                                                                      <w:marTop w:val="0"/>
                                                                                      <w:marBottom w:val="0"/>
                                                                                      <w:divBdr>
                                                                                        <w:top w:val="none" w:sz="0" w:space="0" w:color="auto"/>
                                                                                        <w:left w:val="none" w:sz="0" w:space="0" w:color="auto"/>
                                                                                        <w:bottom w:val="none" w:sz="0" w:space="0" w:color="auto"/>
                                                                                        <w:right w:val="none" w:sz="0" w:space="0" w:color="auto"/>
                                                                                      </w:divBdr>
                                                                                      <w:divsChild>
                                                                                        <w:div w:id="1390034824">
                                                                                          <w:marLeft w:val="0"/>
                                                                                          <w:marRight w:val="0"/>
                                                                                          <w:marTop w:val="0"/>
                                                                                          <w:marBottom w:val="0"/>
                                                                                          <w:divBdr>
                                                                                            <w:top w:val="none" w:sz="0" w:space="0" w:color="auto"/>
                                                                                            <w:left w:val="none" w:sz="0" w:space="0" w:color="auto"/>
                                                                                            <w:bottom w:val="none" w:sz="0" w:space="0" w:color="auto"/>
                                                                                            <w:right w:val="none" w:sz="0" w:space="0" w:color="auto"/>
                                                                                          </w:divBdr>
                                                                                          <w:divsChild>
                                                                                            <w:div w:id="756557709">
                                                                                              <w:marLeft w:val="0"/>
                                                                                              <w:marRight w:val="0"/>
                                                                                              <w:marTop w:val="0"/>
                                                                                              <w:marBottom w:val="0"/>
                                                                                              <w:divBdr>
                                                                                                <w:top w:val="none" w:sz="0" w:space="0" w:color="auto"/>
                                                                                                <w:left w:val="none" w:sz="0" w:space="0" w:color="auto"/>
                                                                                                <w:bottom w:val="none" w:sz="0" w:space="0" w:color="auto"/>
                                                                                                <w:right w:val="none" w:sz="0" w:space="0" w:color="auto"/>
                                                                                              </w:divBdr>
                                                                                              <w:divsChild>
                                                                                                <w:div w:id="92287664">
                                                                                                  <w:marLeft w:val="0"/>
                                                                                                  <w:marRight w:val="0"/>
                                                                                                  <w:marTop w:val="0"/>
                                                                                                  <w:marBottom w:val="0"/>
                                                                                                  <w:divBdr>
                                                                                                    <w:top w:val="none" w:sz="0" w:space="0" w:color="auto"/>
                                                                                                    <w:left w:val="none" w:sz="0" w:space="0" w:color="auto"/>
                                                                                                    <w:bottom w:val="none" w:sz="0" w:space="0" w:color="auto"/>
                                                                                                    <w:right w:val="none" w:sz="0" w:space="0" w:color="auto"/>
                                                                                                  </w:divBdr>
                                                                                                  <w:divsChild>
                                                                                                    <w:div w:id="980814161">
                                                                                                      <w:marLeft w:val="0"/>
                                                                                                      <w:marRight w:val="0"/>
                                                                                                      <w:marTop w:val="0"/>
                                                                                                      <w:marBottom w:val="0"/>
                                                                                                      <w:divBdr>
                                                                                                        <w:top w:val="none" w:sz="0" w:space="0" w:color="auto"/>
                                                                                                        <w:left w:val="none" w:sz="0" w:space="0" w:color="auto"/>
                                                                                                        <w:bottom w:val="none" w:sz="0" w:space="0" w:color="auto"/>
                                                                                                        <w:right w:val="none" w:sz="0" w:space="0" w:color="auto"/>
                                                                                                      </w:divBdr>
                                                                                                      <w:divsChild>
                                                                                                        <w:div w:id="708069923">
                                                                                                          <w:marLeft w:val="0"/>
                                                                                                          <w:marRight w:val="0"/>
                                                                                                          <w:marTop w:val="0"/>
                                                                                                          <w:marBottom w:val="0"/>
                                                                                                          <w:divBdr>
                                                                                                            <w:top w:val="none" w:sz="0" w:space="0" w:color="auto"/>
                                                                                                            <w:left w:val="none" w:sz="0" w:space="0" w:color="auto"/>
                                                                                                            <w:bottom w:val="none" w:sz="0" w:space="0" w:color="auto"/>
                                                                                                            <w:right w:val="none" w:sz="0" w:space="0" w:color="auto"/>
                                                                                                          </w:divBdr>
                                                                                                          <w:divsChild>
                                                                                                            <w:div w:id="423695853">
                                                                                                              <w:marLeft w:val="0"/>
                                                                                                              <w:marRight w:val="0"/>
                                                                                                              <w:marTop w:val="0"/>
                                                                                                              <w:marBottom w:val="0"/>
                                                                                                              <w:divBdr>
                                                                                                                <w:top w:val="none" w:sz="0" w:space="0" w:color="auto"/>
                                                                                                                <w:left w:val="none" w:sz="0" w:space="0" w:color="auto"/>
                                                                                                                <w:bottom w:val="none" w:sz="0" w:space="0" w:color="auto"/>
                                                                                                                <w:right w:val="none" w:sz="0" w:space="0" w:color="auto"/>
                                                                                                              </w:divBdr>
                                                                                                              <w:divsChild>
                                                                                                                <w:div w:id="6501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024685">
      <w:bodyDiv w:val="1"/>
      <w:marLeft w:val="0"/>
      <w:marRight w:val="0"/>
      <w:marTop w:val="0"/>
      <w:marBottom w:val="0"/>
      <w:divBdr>
        <w:top w:val="none" w:sz="0" w:space="0" w:color="auto"/>
        <w:left w:val="none" w:sz="0" w:space="0" w:color="auto"/>
        <w:bottom w:val="none" w:sz="0" w:space="0" w:color="auto"/>
        <w:right w:val="none" w:sz="0" w:space="0" w:color="auto"/>
      </w:divBdr>
    </w:div>
    <w:div w:id="1189217834">
      <w:bodyDiv w:val="1"/>
      <w:marLeft w:val="0"/>
      <w:marRight w:val="0"/>
      <w:marTop w:val="0"/>
      <w:marBottom w:val="0"/>
      <w:divBdr>
        <w:top w:val="none" w:sz="0" w:space="0" w:color="auto"/>
        <w:left w:val="none" w:sz="0" w:space="0" w:color="auto"/>
        <w:bottom w:val="none" w:sz="0" w:space="0" w:color="auto"/>
        <w:right w:val="none" w:sz="0" w:space="0" w:color="auto"/>
      </w:divBdr>
    </w:div>
    <w:div w:id="1193424964">
      <w:bodyDiv w:val="1"/>
      <w:marLeft w:val="0"/>
      <w:marRight w:val="0"/>
      <w:marTop w:val="0"/>
      <w:marBottom w:val="0"/>
      <w:divBdr>
        <w:top w:val="none" w:sz="0" w:space="0" w:color="auto"/>
        <w:left w:val="none" w:sz="0" w:space="0" w:color="auto"/>
        <w:bottom w:val="none" w:sz="0" w:space="0" w:color="auto"/>
        <w:right w:val="none" w:sz="0" w:space="0" w:color="auto"/>
      </w:divBdr>
      <w:divsChild>
        <w:div w:id="1111053016">
          <w:marLeft w:val="0"/>
          <w:marRight w:val="0"/>
          <w:marTop w:val="0"/>
          <w:marBottom w:val="0"/>
          <w:divBdr>
            <w:top w:val="none" w:sz="0" w:space="0" w:color="auto"/>
            <w:left w:val="none" w:sz="0" w:space="0" w:color="auto"/>
            <w:bottom w:val="none" w:sz="0" w:space="0" w:color="auto"/>
            <w:right w:val="none" w:sz="0" w:space="0" w:color="auto"/>
          </w:divBdr>
          <w:divsChild>
            <w:div w:id="836772551">
              <w:marLeft w:val="0"/>
              <w:marRight w:val="0"/>
              <w:marTop w:val="0"/>
              <w:marBottom w:val="0"/>
              <w:divBdr>
                <w:top w:val="none" w:sz="0" w:space="0" w:color="auto"/>
                <w:left w:val="none" w:sz="0" w:space="0" w:color="auto"/>
                <w:bottom w:val="none" w:sz="0" w:space="0" w:color="auto"/>
                <w:right w:val="none" w:sz="0" w:space="0" w:color="auto"/>
              </w:divBdr>
              <w:divsChild>
                <w:div w:id="381096148">
                  <w:marLeft w:val="0"/>
                  <w:marRight w:val="0"/>
                  <w:marTop w:val="0"/>
                  <w:marBottom w:val="0"/>
                  <w:divBdr>
                    <w:top w:val="none" w:sz="0" w:space="0" w:color="auto"/>
                    <w:left w:val="none" w:sz="0" w:space="0" w:color="auto"/>
                    <w:bottom w:val="none" w:sz="0" w:space="0" w:color="auto"/>
                    <w:right w:val="none" w:sz="0" w:space="0" w:color="auto"/>
                  </w:divBdr>
                  <w:divsChild>
                    <w:div w:id="1701665819">
                      <w:marLeft w:val="0"/>
                      <w:marRight w:val="0"/>
                      <w:marTop w:val="0"/>
                      <w:marBottom w:val="0"/>
                      <w:divBdr>
                        <w:top w:val="none" w:sz="0" w:space="0" w:color="auto"/>
                        <w:left w:val="none" w:sz="0" w:space="0" w:color="auto"/>
                        <w:bottom w:val="none" w:sz="0" w:space="0" w:color="auto"/>
                        <w:right w:val="none" w:sz="0" w:space="0" w:color="auto"/>
                      </w:divBdr>
                      <w:divsChild>
                        <w:div w:id="45565686">
                          <w:marLeft w:val="0"/>
                          <w:marRight w:val="0"/>
                          <w:marTop w:val="0"/>
                          <w:marBottom w:val="0"/>
                          <w:divBdr>
                            <w:top w:val="none" w:sz="0" w:space="0" w:color="auto"/>
                            <w:left w:val="none" w:sz="0" w:space="0" w:color="auto"/>
                            <w:bottom w:val="none" w:sz="0" w:space="0" w:color="auto"/>
                            <w:right w:val="none" w:sz="0" w:space="0" w:color="auto"/>
                          </w:divBdr>
                          <w:divsChild>
                            <w:div w:id="829060558">
                              <w:marLeft w:val="0"/>
                              <w:marRight w:val="0"/>
                              <w:marTop w:val="0"/>
                              <w:marBottom w:val="0"/>
                              <w:divBdr>
                                <w:top w:val="none" w:sz="0" w:space="0" w:color="auto"/>
                                <w:left w:val="none" w:sz="0" w:space="0" w:color="auto"/>
                                <w:bottom w:val="none" w:sz="0" w:space="0" w:color="auto"/>
                                <w:right w:val="none" w:sz="0" w:space="0" w:color="auto"/>
                              </w:divBdr>
                              <w:divsChild>
                                <w:div w:id="483396039">
                                  <w:marLeft w:val="0"/>
                                  <w:marRight w:val="0"/>
                                  <w:marTop w:val="0"/>
                                  <w:marBottom w:val="0"/>
                                  <w:divBdr>
                                    <w:top w:val="none" w:sz="0" w:space="0" w:color="auto"/>
                                    <w:left w:val="none" w:sz="0" w:space="0" w:color="auto"/>
                                    <w:bottom w:val="none" w:sz="0" w:space="0" w:color="auto"/>
                                    <w:right w:val="none" w:sz="0" w:space="0" w:color="auto"/>
                                  </w:divBdr>
                                  <w:divsChild>
                                    <w:div w:id="1199390001">
                                      <w:marLeft w:val="0"/>
                                      <w:marRight w:val="0"/>
                                      <w:marTop w:val="0"/>
                                      <w:marBottom w:val="0"/>
                                      <w:divBdr>
                                        <w:top w:val="none" w:sz="0" w:space="0" w:color="auto"/>
                                        <w:left w:val="none" w:sz="0" w:space="0" w:color="auto"/>
                                        <w:bottom w:val="none" w:sz="0" w:space="0" w:color="auto"/>
                                        <w:right w:val="none" w:sz="0" w:space="0" w:color="auto"/>
                                      </w:divBdr>
                                      <w:divsChild>
                                        <w:div w:id="2007240623">
                                          <w:marLeft w:val="0"/>
                                          <w:marRight w:val="0"/>
                                          <w:marTop w:val="0"/>
                                          <w:marBottom w:val="0"/>
                                          <w:divBdr>
                                            <w:top w:val="none" w:sz="0" w:space="0" w:color="auto"/>
                                            <w:left w:val="none" w:sz="0" w:space="0" w:color="auto"/>
                                            <w:bottom w:val="none" w:sz="0" w:space="0" w:color="auto"/>
                                            <w:right w:val="none" w:sz="0" w:space="0" w:color="auto"/>
                                          </w:divBdr>
                                          <w:divsChild>
                                            <w:div w:id="707880870">
                                              <w:marLeft w:val="0"/>
                                              <w:marRight w:val="0"/>
                                              <w:marTop w:val="0"/>
                                              <w:marBottom w:val="0"/>
                                              <w:divBdr>
                                                <w:top w:val="none" w:sz="0" w:space="0" w:color="auto"/>
                                                <w:left w:val="none" w:sz="0" w:space="0" w:color="auto"/>
                                                <w:bottom w:val="none" w:sz="0" w:space="0" w:color="auto"/>
                                                <w:right w:val="none" w:sz="0" w:space="0" w:color="auto"/>
                                              </w:divBdr>
                                              <w:divsChild>
                                                <w:div w:id="944456713">
                                                  <w:marLeft w:val="0"/>
                                                  <w:marRight w:val="0"/>
                                                  <w:marTop w:val="0"/>
                                                  <w:marBottom w:val="0"/>
                                                  <w:divBdr>
                                                    <w:top w:val="none" w:sz="0" w:space="0" w:color="auto"/>
                                                    <w:left w:val="none" w:sz="0" w:space="0" w:color="auto"/>
                                                    <w:bottom w:val="none" w:sz="0" w:space="0" w:color="auto"/>
                                                    <w:right w:val="none" w:sz="0" w:space="0" w:color="auto"/>
                                                  </w:divBdr>
                                                  <w:divsChild>
                                                    <w:div w:id="836961682">
                                                      <w:marLeft w:val="0"/>
                                                      <w:marRight w:val="0"/>
                                                      <w:marTop w:val="0"/>
                                                      <w:marBottom w:val="0"/>
                                                      <w:divBdr>
                                                        <w:top w:val="none" w:sz="0" w:space="0" w:color="auto"/>
                                                        <w:left w:val="none" w:sz="0" w:space="0" w:color="auto"/>
                                                        <w:bottom w:val="none" w:sz="0" w:space="0" w:color="auto"/>
                                                        <w:right w:val="none" w:sz="0" w:space="0" w:color="auto"/>
                                                      </w:divBdr>
                                                      <w:divsChild>
                                                        <w:div w:id="1581211576">
                                                          <w:marLeft w:val="0"/>
                                                          <w:marRight w:val="0"/>
                                                          <w:marTop w:val="0"/>
                                                          <w:marBottom w:val="0"/>
                                                          <w:divBdr>
                                                            <w:top w:val="none" w:sz="0" w:space="0" w:color="auto"/>
                                                            <w:left w:val="none" w:sz="0" w:space="0" w:color="auto"/>
                                                            <w:bottom w:val="none" w:sz="0" w:space="0" w:color="auto"/>
                                                            <w:right w:val="none" w:sz="0" w:space="0" w:color="auto"/>
                                                          </w:divBdr>
                                                          <w:divsChild>
                                                            <w:div w:id="1124881409">
                                                              <w:marLeft w:val="0"/>
                                                              <w:marRight w:val="0"/>
                                                              <w:marTop w:val="0"/>
                                                              <w:marBottom w:val="0"/>
                                                              <w:divBdr>
                                                                <w:top w:val="none" w:sz="0" w:space="0" w:color="auto"/>
                                                                <w:left w:val="none" w:sz="0" w:space="0" w:color="auto"/>
                                                                <w:bottom w:val="none" w:sz="0" w:space="0" w:color="auto"/>
                                                                <w:right w:val="none" w:sz="0" w:space="0" w:color="auto"/>
                                                              </w:divBdr>
                                                              <w:divsChild>
                                                                <w:div w:id="1031420874">
                                                                  <w:marLeft w:val="0"/>
                                                                  <w:marRight w:val="0"/>
                                                                  <w:marTop w:val="0"/>
                                                                  <w:marBottom w:val="0"/>
                                                                  <w:divBdr>
                                                                    <w:top w:val="none" w:sz="0" w:space="0" w:color="auto"/>
                                                                    <w:left w:val="none" w:sz="0" w:space="0" w:color="auto"/>
                                                                    <w:bottom w:val="none" w:sz="0" w:space="0" w:color="auto"/>
                                                                    <w:right w:val="none" w:sz="0" w:space="0" w:color="auto"/>
                                                                  </w:divBdr>
                                                                  <w:divsChild>
                                                                    <w:div w:id="369188539">
                                                                      <w:marLeft w:val="405"/>
                                                                      <w:marRight w:val="0"/>
                                                                      <w:marTop w:val="0"/>
                                                                      <w:marBottom w:val="0"/>
                                                                      <w:divBdr>
                                                                        <w:top w:val="none" w:sz="0" w:space="0" w:color="auto"/>
                                                                        <w:left w:val="none" w:sz="0" w:space="0" w:color="auto"/>
                                                                        <w:bottom w:val="none" w:sz="0" w:space="0" w:color="auto"/>
                                                                        <w:right w:val="none" w:sz="0" w:space="0" w:color="auto"/>
                                                                      </w:divBdr>
                                                                      <w:divsChild>
                                                                        <w:div w:id="782656329">
                                                                          <w:marLeft w:val="0"/>
                                                                          <w:marRight w:val="0"/>
                                                                          <w:marTop w:val="0"/>
                                                                          <w:marBottom w:val="0"/>
                                                                          <w:divBdr>
                                                                            <w:top w:val="none" w:sz="0" w:space="0" w:color="auto"/>
                                                                            <w:left w:val="none" w:sz="0" w:space="0" w:color="auto"/>
                                                                            <w:bottom w:val="none" w:sz="0" w:space="0" w:color="auto"/>
                                                                            <w:right w:val="none" w:sz="0" w:space="0" w:color="auto"/>
                                                                          </w:divBdr>
                                                                          <w:divsChild>
                                                                            <w:div w:id="1011301818">
                                                                              <w:marLeft w:val="0"/>
                                                                              <w:marRight w:val="0"/>
                                                                              <w:marTop w:val="0"/>
                                                                              <w:marBottom w:val="0"/>
                                                                              <w:divBdr>
                                                                                <w:top w:val="none" w:sz="0" w:space="0" w:color="auto"/>
                                                                                <w:left w:val="none" w:sz="0" w:space="0" w:color="auto"/>
                                                                                <w:bottom w:val="none" w:sz="0" w:space="0" w:color="auto"/>
                                                                                <w:right w:val="none" w:sz="0" w:space="0" w:color="auto"/>
                                                                              </w:divBdr>
                                                                              <w:divsChild>
                                                                                <w:div w:id="1644961872">
                                                                                  <w:marLeft w:val="0"/>
                                                                                  <w:marRight w:val="0"/>
                                                                                  <w:marTop w:val="60"/>
                                                                                  <w:marBottom w:val="0"/>
                                                                                  <w:divBdr>
                                                                                    <w:top w:val="none" w:sz="0" w:space="0" w:color="auto"/>
                                                                                    <w:left w:val="none" w:sz="0" w:space="0" w:color="auto"/>
                                                                                    <w:bottom w:val="none" w:sz="0" w:space="0" w:color="auto"/>
                                                                                    <w:right w:val="none" w:sz="0" w:space="0" w:color="auto"/>
                                                                                  </w:divBdr>
                                                                                  <w:divsChild>
                                                                                    <w:div w:id="699670719">
                                                                                      <w:marLeft w:val="0"/>
                                                                                      <w:marRight w:val="0"/>
                                                                                      <w:marTop w:val="0"/>
                                                                                      <w:marBottom w:val="0"/>
                                                                                      <w:divBdr>
                                                                                        <w:top w:val="none" w:sz="0" w:space="0" w:color="auto"/>
                                                                                        <w:left w:val="none" w:sz="0" w:space="0" w:color="auto"/>
                                                                                        <w:bottom w:val="none" w:sz="0" w:space="0" w:color="auto"/>
                                                                                        <w:right w:val="none" w:sz="0" w:space="0" w:color="auto"/>
                                                                                      </w:divBdr>
                                                                                      <w:divsChild>
                                                                                        <w:div w:id="474568744">
                                                                                          <w:marLeft w:val="0"/>
                                                                                          <w:marRight w:val="0"/>
                                                                                          <w:marTop w:val="0"/>
                                                                                          <w:marBottom w:val="0"/>
                                                                                          <w:divBdr>
                                                                                            <w:top w:val="none" w:sz="0" w:space="0" w:color="auto"/>
                                                                                            <w:left w:val="none" w:sz="0" w:space="0" w:color="auto"/>
                                                                                            <w:bottom w:val="none" w:sz="0" w:space="0" w:color="auto"/>
                                                                                            <w:right w:val="none" w:sz="0" w:space="0" w:color="auto"/>
                                                                                          </w:divBdr>
                                                                                          <w:divsChild>
                                                                                            <w:div w:id="583295430">
                                                                                              <w:marLeft w:val="0"/>
                                                                                              <w:marRight w:val="0"/>
                                                                                              <w:marTop w:val="0"/>
                                                                                              <w:marBottom w:val="0"/>
                                                                                              <w:divBdr>
                                                                                                <w:top w:val="none" w:sz="0" w:space="0" w:color="auto"/>
                                                                                                <w:left w:val="none" w:sz="0" w:space="0" w:color="auto"/>
                                                                                                <w:bottom w:val="none" w:sz="0" w:space="0" w:color="auto"/>
                                                                                                <w:right w:val="none" w:sz="0" w:space="0" w:color="auto"/>
                                                                                              </w:divBdr>
                                                                                              <w:divsChild>
                                                                                                <w:div w:id="1372875474">
                                                                                                  <w:marLeft w:val="0"/>
                                                                                                  <w:marRight w:val="0"/>
                                                                                                  <w:marTop w:val="0"/>
                                                                                                  <w:marBottom w:val="0"/>
                                                                                                  <w:divBdr>
                                                                                                    <w:top w:val="none" w:sz="0" w:space="0" w:color="auto"/>
                                                                                                    <w:left w:val="none" w:sz="0" w:space="0" w:color="auto"/>
                                                                                                    <w:bottom w:val="none" w:sz="0" w:space="0" w:color="auto"/>
                                                                                                    <w:right w:val="none" w:sz="0" w:space="0" w:color="auto"/>
                                                                                                  </w:divBdr>
                                                                                                  <w:divsChild>
                                                                                                    <w:div w:id="70736788">
                                                                                                      <w:marLeft w:val="0"/>
                                                                                                      <w:marRight w:val="0"/>
                                                                                                      <w:marTop w:val="0"/>
                                                                                                      <w:marBottom w:val="0"/>
                                                                                                      <w:divBdr>
                                                                                                        <w:top w:val="none" w:sz="0" w:space="0" w:color="auto"/>
                                                                                                        <w:left w:val="none" w:sz="0" w:space="0" w:color="auto"/>
                                                                                                        <w:bottom w:val="none" w:sz="0" w:space="0" w:color="auto"/>
                                                                                                        <w:right w:val="none" w:sz="0" w:space="0" w:color="auto"/>
                                                                                                      </w:divBdr>
                                                                                                      <w:divsChild>
                                                                                                        <w:div w:id="857700080">
                                                                                                          <w:marLeft w:val="0"/>
                                                                                                          <w:marRight w:val="0"/>
                                                                                                          <w:marTop w:val="0"/>
                                                                                                          <w:marBottom w:val="0"/>
                                                                                                          <w:divBdr>
                                                                                                            <w:top w:val="none" w:sz="0" w:space="0" w:color="auto"/>
                                                                                                            <w:left w:val="none" w:sz="0" w:space="0" w:color="auto"/>
                                                                                                            <w:bottom w:val="none" w:sz="0" w:space="0" w:color="auto"/>
                                                                                                            <w:right w:val="none" w:sz="0" w:space="0" w:color="auto"/>
                                                                                                          </w:divBdr>
                                                                                                          <w:divsChild>
                                                                                                            <w:div w:id="799223709">
                                                                                                              <w:marLeft w:val="0"/>
                                                                                                              <w:marRight w:val="0"/>
                                                                                                              <w:marTop w:val="0"/>
                                                                                                              <w:marBottom w:val="0"/>
                                                                                                              <w:divBdr>
                                                                                                                <w:top w:val="none" w:sz="0" w:space="0" w:color="auto"/>
                                                                                                                <w:left w:val="none" w:sz="0" w:space="0" w:color="auto"/>
                                                                                                                <w:bottom w:val="none" w:sz="0" w:space="0" w:color="auto"/>
                                                                                                                <w:right w:val="none" w:sz="0" w:space="0" w:color="auto"/>
                                                                                                              </w:divBdr>
                                                                                                              <w:divsChild>
                                                                                                                <w:div w:id="4225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085834">
      <w:bodyDiv w:val="1"/>
      <w:marLeft w:val="0"/>
      <w:marRight w:val="0"/>
      <w:marTop w:val="0"/>
      <w:marBottom w:val="0"/>
      <w:divBdr>
        <w:top w:val="none" w:sz="0" w:space="0" w:color="auto"/>
        <w:left w:val="none" w:sz="0" w:space="0" w:color="auto"/>
        <w:bottom w:val="none" w:sz="0" w:space="0" w:color="auto"/>
        <w:right w:val="none" w:sz="0" w:space="0" w:color="auto"/>
      </w:divBdr>
    </w:div>
    <w:div w:id="1209033419">
      <w:bodyDiv w:val="1"/>
      <w:marLeft w:val="0"/>
      <w:marRight w:val="0"/>
      <w:marTop w:val="0"/>
      <w:marBottom w:val="0"/>
      <w:divBdr>
        <w:top w:val="none" w:sz="0" w:space="0" w:color="auto"/>
        <w:left w:val="none" w:sz="0" w:space="0" w:color="auto"/>
        <w:bottom w:val="none" w:sz="0" w:space="0" w:color="auto"/>
        <w:right w:val="none" w:sz="0" w:space="0" w:color="auto"/>
      </w:divBdr>
    </w:div>
    <w:div w:id="1362707558">
      <w:bodyDiv w:val="1"/>
      <w:marLeft w:val="0"/>
      <w:marRight w:val="0"/>
      <w:marTop w:val="0"/>
      <w:marBottom w:val="0"/>
      <w:divBdr>
        <w:top w:val="none" w:sz="0" w:space="0" w:color="auto"/>
        <w:left w:val="none" w:sz="0" w:space="0" w:color="auto"/>
        <w:bottom w:val="none" w:sz="0" w:space="0" w:color="auto"/>
        <w:right w:val="none" w:sz="0" w:space="0" w:color="auto"/>
      </w:divBdr>
    </w:div>
    <w:div w:id="1406802410">
      <w:bodyDiv w:val="1"/>
      <w:marLeft w:val="0"/>
      <w:marRight w:val="0"/>
      <w:marTop w:val="0"/>
      <w:marBottom w:val="0"/>
      <w:divBdr>
        <w:top w:val="none" w:sz="0" w:space="0" w:color="auto"/>
        <w:left w:val="none" w:sz="0" w:space="0" w:color="auto"/>
        <w:bottom w:val="none" w:sz="0" w:space="0" w:color="auto"/>
        <w:right w:val="none" w:sz="0" w:space="0" w:color="auto"/>
      </w:divBdr>
    </w:div>
    <w:div w:id="1484273797">
      <w:bodyDiv w:val="1"/>
      <w:marLeft w:val="0"/>
      <w:marRight w:val="0"/>
      <w:marTop w:val="0"/>
      <w:marBottom w:val="0"/>
      <w:divBdr>
        <w:top w:val="none" w:sz="0" w:space="0" w:color="auto"/>
        <w:left w:val="none" w:sz="0" w:space="0" w:color="auto"/>
        <w:bottom w:val="none" w:sz="0" w:space="0" w:color="auto"/>
        <w:right w:val="none" w:sz="0" w:space="0" w:color="auto"/>
      </w:divBdr>
    </w:div>
    <w:div w:id="1527862746">
      <w:bodyDiv w:val="1"/>
      <w:marLeft w:val="0"/>
      <w:marRight w:val="0"/>
      <w:marTop w:val="0"/>
      <w:marBottom w:val="0"/>
      <w:divBdr>
        <w:top w:val="none" w:sz="0" w:space="0" w:color="auto"/>
        <w:left w:val="none" w:sz="0" w:space="0" w:color="auto"/>
        <w:bottom w:val="none" w:sz="0" w:space="0" w:color="auto"/>
        <w:right w:val="none" w:sz="0" w:space="0" w:color="auto"/>
      </w:divBdr>
    </w:div>
    <w:div w:id="1578204757">
      <w:bodyDiv w:val="1"/>
      <w:marLeft w:val="0"/>
      <w:marRight w:val="0"/>
      <w:marTop w:val="0"/>
      <w:marBottom w:val="0"/>
      <w:divBdr>
        <w:top w:val="none" w:sz="0" w:space="0" w:color="auto"/>
        <w:left w:val="none" w:sz="0" w:space="0" w:color="auto"/>
        <w:bottom w:val="none" w:sz="0" w:space="0" w:color="auto"/>
        <w:right w:val="none" w:sz="0" w:space="0" w:color="auto"/>
      </w:divBdr>
    </w:div>
    <w:div w:id="1583224069">
      <w:bodyDiv w:val="1"/>
      <w:marLeft w:val="0"/>
      <w:marRight w:val="0"/>
      <w:marTop w:val="0"/>
      <w:marBottom w:val="0"/>
      <w:divBdr>
        <w:top w:val="none" w:sz="0" w:space="0" w:color="auto"/>
        <w:left w:val="none" w:sz="0" w:space="0" w:color="auto"/>
        <w:bottom w:val="none" w:sz="0" w:space="0" w:color="auto"/>
        <w:right w:val="none" w:sz="0" w:space="0" w:color="auto"/>
      </w:divBdr>
    </w:div>
    <w:div w:id="1628782148">
      <w:bodyDiv w:val="1"/>
      <w:marLeft w:val="0"/>
      <w:marRight w:val="0"/>
      <w:marTop w:val="0"/>
      <w:marBottom w:val="0"/>
      <w:divBdr>
        <w:top w:val="none" w:sz="0" w:space="0" w:color="auto"/>
        <w:left w:val="none" w:sz="0" w:space="0" w:color="auto"/>
        <w:bottom w:val="none" w:sz="0" w:space="0" w:color="auto"/>
        <w:right w:val="none" w:sz="0" w:space="0" w:color="auto"/>
      </w:divBdr>
    </w:div>
    <w:div w:id="1653095519">
      <w:bodyDiv w:val="1"/>
      <w:marLeft w:val="0"/>
      <w:marRight w:val="0"/>
      <w:marTop w:val="0"/>
      <w:marBottom w:val="0"/>
      <w:divBdr>
        <w:top w:val="none" w:sz="0" w:space="0" w:color="auto"/>
        <w:left w:val="none" w:sz="0" w:space="0" w:color="auto"/>
        <w:bottom w:val="none" w:sz="0" w:space="0" w:color="auto"/>
        <w:right w:val="none" w:sz="0" w:space="0" w:color="auto"/>
      </w:divBdr>
    </w:div>
    <w:div w:id="1653486695">
      <w:bodyDiv w:val="1"/>
      <w:marLeft w:val="0"/>
      <w:marRight w:val="0"/>
      <w:marTop w:val="0"/>
      <w:marBottom w:val="0"/>
      <w:divBdr>
        <w:top w:val="none" w:sz="0" w:space="0" w:color="auto"/>
        <w:left w:val="none" w:sz="0" w:space="0" w:color="auto"/>
        <w:bottom w:val="none" w:sz="0" w:space="0" w:color="auto"/>
        <w:right w:val="none" w:sz="0" w:space="0" w:color="auto"/>
      </w:divBdr>
    </w:div>
    <w:div w:id="1765571156">
      <w:bodyDiv w:val="1"/>
      <w:marLeft w:val="0"/>
      <w:marRight w:val="0"/>
      <w:marTop w:val="0"/>
      <w:marBottom w:val="0"/>
      <w:divBdr>
        <w:top w:val="none" w:sz="0" w:space="0" w:color="auto"/>
        <w:left w:val="none" w:sz="0" w:space="0" w:color="auto"/>
        <w:bottom w:val="none" w:sz="0" w:space="0" w:color="auto"/>
        <w:right w:val="none" w:sz="0" w:space="0" w:color="auto"/>
      </w:divBdr>
    </w:div>
    <w:div w:id="1794866782">
      <w:bodyDiv w:val="1"/>
      <w:marLeft w:val="0"/>
      <w:marRight w:val="0"/>
      <w:marTop w:val="0"/>
      <w:marBottom w:val="0"/>
      <w:divBdr>
        <w:top w:val="none" w:sz="0" w:space="0" w:color="auto"/>
        <w:left w:val="none" w:sz="0" w:space="0" w:color="auto"/>
        <w:bottom w:val="none" w:sz="0" w:space="0" w:color="auto"/>
        <w:right w:val="none" w:sz="0" w:space="0" w:color="auto"/>
      </w:divBdr>
    </w:div>
    <w:div w:id="1825537697">
      <w:bodyDiv w:val="1"/>
      <w:marLeft w:val="0"/>
      <w:marRight w:val="0"/>
      <w:marTop w:val="0"/>
      <w:marBottom w:val="0"/>
      <w:divBdr>
        <w:top w:val="none" w:sz="0" w:space="0" w:color="auto"/>
        <w:left w:val="none" w:sz="0" w:space="0" w:color="auto"/>
        <w:bottom w:val="none" w:sz="0" w:space="0" w:color="auto"/>
        <w:right w:val="none" w:sz="0" w:space="0" w:color="auto"/>
      </w:divBdr>
    </w:div>
    <w:div w:id="1825706669">
      <w:bodyDiv w:val="1"/>
      <w:marLeft w:val="0"/>
      <w:marRight w:val="0"/>
      <w:marTop w:val="0"/>
      <w:marBottom w:val="0"/>
      <w:divBdr>
        <w:top w:val="none" w:sz="0" w:space="0" w:color="auto"/>
        <w:left w:val="none" w:sz="0" w:space="0" w:color="auto"/>
        <w:bottom w:val="none" w:sz="0" w:space="0" w:color="auto"/>
        <w:right w:val="none" w:sz="0" w:space="0" w:color="auto"/>
      </w:divBdr>
    </w:div>
    <w:div w:id="1960329948">
      <w:bodyDiv w:val="1"/>
      <w:marLeft w:val="0"/>
      <w:marRight w:val="0"/>
      <w:marTop w:val="0"/>
      <w:marBottom w:val="0"/>
      <w:divBdr>
        <w:top w:val="none" w:sz="0" w:space="0" w:color="auto"/>
        <w:left w:val="none" w:sz="0" w:space="0" w:color="auto"/>
        <w:bottom w:val="none" w:sz="0" w:space="0" w:color="auto"/>
        <w:right w:val="none" w:sz="0" w:space="0" w:color="auto"/>
      </w:divBdr>
    </w:div>
    <w:div w:id="1981694056">
      <w:bodyDiv w:val="1"/>
      <w:marLeft w:val="0"/>
      <w:marRight w:val="0"/>
      <w:marTop w:val="0"/>
      <w:marBottom w:val="0"/>
      <w:divBdr>
        <w:top w:val="none" w:sz="0" w:space="0" w:color="auto"/>
        <w:left w:val="none" w:sz="0" w:space="0" w:color="auto"/>
        <w:bottom w:val="none" w:sz="0" w:space="0" w:color="auto"/>
        <w:right w:val="none" w:sz="0" w:space="0" w:color="auto"/>
      </w:divBdr>
    </w:div>
    <w:div w:id="1999991115">
      <w:bodyDiv w:val="1"/>
      <w:marLeft w:val="0"/>
      <w:marRight w:val="0"/>
      <w:marTop w:val="0"/>
      <w:marBottom w:val="0"/>
      <w:divBdr>
        <w:top w:val="none" w:sz="0" w:space="0" w:color="auto"/>
        <w:left w:val="none" w:sz="0" w:space="0" w:color="auto"/>
        <w:bottom w:val="none" w:sz="0" w:space="0" w:color="auto"/>
        <w:right w:val="none" w:sz="0" w:space="0" w:color="auto"/>
      </w:divBdr>
    </w:div>
    <w:div w:id="2006738302">
      <w:bodyDiv w:val="1"/>
      <w:marLeft w:val="0"/>
      <w:marRight w:val="0"/>
      <w:marTop w:val="0"/>
      <w:marBottom w:val="0"/>
      <w:divBdr>
        <w:top w:val="none" w:sz="0" w:space="0" w:color="auto"/>
        <w:left w:val="none" w:sz="0" w:space="0" w:color="auto"/>
        <w:bottom w:val="none" w:sz="0" w:space="0" w:color="auto"/>
        <w:right w:val="none" w:sz="0" w:space="0" w:color="auto"/>
      </w:divBdr>
    </w:div>
    <w:div w:id="2070300487">
      <w:bodyDiv w:val="1"/>
      <w:marLeft w:val="0"/>
      <w:marRight w:val="0"/>
      <w:marTop w:val="0"/>
      <w:marBottom w:val="0"/>
      <w:divBdr>
        <w:top w:val="none" w:sz="0" w:space="0" w:color="auto"/>
        <w:left w:val="none" w:sz="0" w:space="0" w:color="auto"/>
        <w:bottom w:val="none" w:sz="0" w:space="0" w:color="auto"/>
        <w:right w:val="none" w:sz="0" w:space="0" w:color="auto"/>
      </w:divBdr>
      <w:divsChild>
        <w:div w:id="1175878544">
          <w:marLeft w:val="0"/>
          <w:marRight w:val="0"/>
          <w:marTop w:val="0"/>
          <w:marBottom w:val="0"/>
          <w:divBdr>
            <w:top w:val="none" w:sz="0" w:space="0" w:color="auto"/>
            <w:left w:val="none" w:sz="0" w:space="0" w:color="auto"/>
            <w:bottom w:val="none" w:sz="0" w:space="0" w:color="auto"/>
            <w:right w:val="none" w:sz="0" w:space="0" w:color="auto"/>
          </w:divBdr>
        </w:div>
        <w:div w:id="1791775039">
          <w:marLeft w:val="0"/>
          <w:marRight w:val="0"/>
          <w:marTop w:val="0"/>
          <w:marBottom w:val="0"/>
          <w:divBdr>
            <w:top w:val="none" w:sz="0" w:space="0" w:color="auto"/>
            <w:left w:val="none" w:sz="0" w:space="0" w:color="auto"/>
            <w:bottom w:val="none" w:sz="0" w:space="0" w:color="auto"/>
            <w:right w:val="none" w:sz="0" w:space="0" w:color="auto"/>
          </w:divBdr>
        </w:div>
        <w:div w:id="33700730">
          <w:marLeft w:val="0"/>
          <w:marRight w:val="0"/>
          <w:marTop w:val="0"/>
          <w:marBottom w:val="0"/>
          <w:divBdr>
            <w:top w:val="none" w:sz="0" w:space="0" w:color="auto"/>
            <w:left w:val="none" w:sz="0" w:space="0" w:color="auto"/>
            <w:bottom w:val="none" w:sz="0" w:space="0" w:color="auto"/>
            <w:right w:val="none" w:sz="0" w:space="0" w:color="auto"/>
          </w:divBdr>
        </w:div>
        <w:div w:id="1185947709">
          <w:marLeft w:val="0"/>
          <w:marRight w:val="0"/>
          <w:marTop w:val="0"/>
          <w:marBottom w:val="0"/>
          <w:divBdr>
            <w:top w:val="none" w:sz="0" w:space="0" w:color="auto"/>
            <w:left w:val="none" w:sz="0" w:space="0" w:color="auto"/>
            <w:bottom w:val="none" w:sz="0" w:space="0" w:color="auto"/>
            <w:right w:val="none" w:sz="0" w:space="0" w:color="auto"/>
          </w:divBdr>
        </w:div>
        <w:div w:id="1223445615">
          <w:marLeft w:val="0"/>
          <w:marRight w:val="0"/>
          <w:marTop w:val="0"/>
          <w:marBottom w:val="0"/>
          <w:divBdr>
            <w:top w:val="none" w:sz="0" w:space="0" w:color="auto"/>
            <w:left w:val="none" w:sz="0" w:space="0" w:color="auto"/>
            <w:bottom w:val="none" w:sz="0" w:space="0" w:color="auto"/>
            <w:right w:val="none" w:sz="0" w:space="0" w:color="auto"/>
          </w:divBdr>
        </w:div>
        <w:div w:id="1372849139">
          <w:marLeft w:val="0"/>
          <w:marRight w:val="0"/>
          <w:marTop w:val="0"/>
          <w:marBottom w:val="0"/>
          <w:divBdr>
            <w:top w:val="none" w:sz="0" w:space="0" w:color="auto"/>
            <w:left w:val="none" w:sz="0" w:space="0" w:color="auto"/>
            <w:bottom w:val="none" w:sz="0" w:space="0" w:color="auto"/>
            <w:right w:val="none" w:sz="0" w:space="0" w:color="auto"/>
          </w:divBdr>
        </w:div>
      </w:divsChild>
    </w:div>
    <w:div w:id="209160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6.xml"/><Relationship Id="rId28"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image" Target="media/image8.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2F9740F56166449B0EC52B804215EC2" ma:contentTypeVersion="8" ma:contentTypeDescription="Ein neues Dokument erstellen." ma:contentTypeScope="" ma:versionID="3f101bae55dfb60a497ef3330067ffa2">
  <xsd:schema xmlns:xsd="http://www.w3.org/2001/XMLSchema" xmlns:xs="http://www.w3.org/2001/XMLSchema" xmlns:p="http://schemas.microsoft.com/office/2006/metadata/properties" xmlns:ns2="049a00fc-57de-413f-95a1-ba068b295199" xmlns:ns3="2e4ac5b8-1e00-4f6d-a3aa-b6254c7cd812" targetNamespace="http://schemas.microsoft.com/office/2006/metadata/properties" ma:root="true" ma:fieldsID="6f7a3cebf60c071d318911fe27688e33" ns2:_="" ns3:_="">
    <xsd:import namespace="049a00fc-57de-413f-95a1-ba068b295199"/>
    <xsd:import namespace="2e4ac5b8-1e00-4f6d-a3aa-b6254c7cd812"/>
    <xsd:element name="properties">
      <xsd:complexType>
        <xsd:sequence>
          <xsd:element name="documentManagement">
            <xsd:complexType>
              <xsd:all>
                <xsd:element ref="ns2:Berechtigung" minOccurs="0"/>
                <xsd:element ref="ns3:SharedWithUsers" minOccurs="0"/>
                <xsd:element ref="ns3:SharedWithDetails" minOccurs="0"/>
                <xsd:element ref="ns2:ewgf" minOccurs="0"/>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00fc-57de-413f-95a1-ba068b295199" elementFormDefault="qualified">
    <xsd:import namespace="http://schemas.microsoft.com/office/2006/documentManagement/types"/>
    <xsd:import namespace="http://schemas.microsoft.com/office/infopath/2007/PartnerControls"/>
    <xsd:element name="Berechtigung" ma:index="8" nillable="true" ma:displayName="Berechtigung" ma:list="UserInfo" ma:SearchPeopleOnly="false" ma:SharePointGroup="23" ma:internalName="Berechtigun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wgf" ma:index="11" nillable="true" ma:displayName="Person oder Gruppe" ma:list="UserInfo" ma:internalName="ewg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4ac5b8-1e00-4f6d-a3aa-b6254c7cd812"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wgf xmlns="049a00fc-57de-413f-95a1-ba068b295199">
      <UserInfo>
        <DisplayName/>
        <AccountId xsi:nil="true"/>
        <AccountType/>
      </UserInfo>
    </ewgf>
    <Berechtigung xmlns="049a00fc-57de-413f-95a1-ba068b295199">
      <UserInfo>
        <DisplayName/>
        <AccountId xsi:nil="true"/>
        <AccountType/>
      </UserInfo>
    </Berechtigun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Höh15</b:Tag>
    <b:SourceType>Misc</b:SourceType>
    <b:Guid>{BB71B381-6EEA-4391-A5FE-06AFBF1BECC3}</b:Guid>
    <b:Title>Höhere Lehranstalt für wirtschafltiche Berufe / Lehrplan</b:Title>
    <b:Year>BGBI. II Nr. 340/2015</b:Year>
    <b:RefOrder>1</b:RefOrder>
  </b:Source>
  <b:Source>
    <b:Tag>Bre14</b:Tag>
    <b:SourceType>Book</b:SourceType>
    <b:Guid>{70D99952-1106-47CC-9FE0-851D1CD89FDB}</b:Guid>
    <b:Title>Lernen Lehren. Methoden für alle Fächer</b:Title>
    <b:Year>2014</b:Year>
    <b:City>Berlin</b:City>
    <b:Publisher>Cornelsen Verlag</b:Publisher>
    <b:Author>
      <b:Author>
        <b:NameList>
          <b:Person>
            <b:Last>Brenner</b:Last>
            <b:First>Gerd</b:First>
          </b:Person>
          <b:Person>
            <b:Last>Brenner</b:Last>
            <b:First>Kira</b:First>
          </b:Person>
        </b:NameList>
      </b:Author>
    </b:Author>
    <b:RefOrder>3</b:RefOrder>
  </b:Source>
  <b:Source>
    <b:Tag>didoJ</b:Tag>
    <b:SourceType>InternetSite</b:SourceType>
    <b:Guid>{76759BD5-020E-4427-AE86-DAAB95095909}</b:Guid>
    <b:Title>Lehrer-Schüler-Gespräch</b:Title>
    <b:InternetSiteTitle>www.didactics.eu</b:InternetSiteTitle>
    <b:Year>o.J.</b:Year>
    <b:URL>https://www.didactics.eu/index.php?id=165</b:URL>
    <b:Author>
      <b:Author>
        <b:Corporate>didactics online</b:Corporate>
      </b:Author>
    </b:Author>
    <b:YearAccessed>2018</b:YearAccessed>
    <b:MonthAccessed>10</b:MonthAccessed>
    <b:DayAccessed>14</b:DayAccessed>
    <b:RefOrder>4</b:RefOrder>
  </b:Source>
  <b:Source>
    <b:Tag>Kof13</b:Tag>
    <b:SourceType>Book</b:SourceType>
    <b:Guid>{D26B77C0-C871-4D34-A8B5-6FC3D27C7C3A}</b:Guid>
    <b:Title>Einführung in die Ernährungslehre</b:Title>
    <b:Year>2013</b:Year>
    <b:City>Tschechische Republik</b:City>
    <b:Author>
      <b:Author>
        <b:NameList>
          <b:Person>
            <b:Last>Kofrányi</b:Last>
            <b:First>Ernst</b:First>
          </b:Person>
          <b:Person>
            <b:Last>Wirths</b:Last>
            <b:First>Willi</b:First>
          </b:Person>
        </b:NameList>
      </b:Author>
    </b:Author>
    <b:Edition>13. überarbeitete und erweiterte</b:Edition>
    <b:RefOrder>5</b:RefOrder>
  </b:Source>
  <b:Source>
    <b:Tag>Rei15</b:Tag>
    <b:SourceType>Book</b:SourceType>
    <b:Guid>{0844FC32-865F-47A2-9115-0DFE4AB2A6F3}</b:Guid>
    <b:Title>Ernährung bewusst, aktuell, lebensnah</b:Title>
    <b:Year>2015</b:Year>
    <b:City>Linz</b:City>
    <b:Author>
      <b:Author>
        <b:NameList>
          <b:Person>
            <b:Last>Reischl</b:Last>
            <b:First>Anita</b:First>
          </b:Person>
          <b:Person>
            <b:Last>Rogl</b:Last>
            <b:First>Helga</b:First>
          </b:Person>
          <b:Person>
            <b:Last>Arzt</b:Last>
            <b:First>Adelheid</b:First>
          </b:Person>
          <b:Person>
            <b:Last>Hauer</b:Last>
            <b:First>Birgit</b:First>
          </b:Person>
        </b:NameList>
      </b:Author>
    </b:Author>
    <b:Publisher>Trauner Verlag</b:Publisher>
    <b:RefOrder>6</b:RefOrder>
  </b:Source>
  <b:Source>
    <b:Tag>Tem06</b:Tag>
    <b:SourceType>Book</b:SourceType>
    <b:Guid>{9C2E2D06-3CBE-4DA0-8444-E4870C97F9F9}</b:Guid>
    <b:Title>Erfolgreiche Unterrichtsgestaltung. Wege zu einer persönlichen Didaktik</b:Title>
    <b:Year>2006</b:Year>
    <b:City>Innsbruck</b:City>
    <b:Publisher>Studien Verlag</b:Publisher>
    <b:Author>
      <b:Author>
        <b:NameList>
          <b:Person>
            <b:Last>Teml</b:Last>
            <b:First>Hubert</b:First>
          </b:Person>
          <b:Person>
            <b:Last>Teml</b:Last>
            <b:First>Helga</b:First>
          </b:Person>
        </b:NameList>
      </b:Author>
    </b:Author>
    <b:RefOrder>2</b:RefOrder>
  </b:Source>
</b:Sources>
</file>

<file path=customXml/itemProps1.xml><?xml version="1.0" encoding="utf-8"?>
<ds:datastoreItem xmlns:ds="http://schemas.openxmlformats.org/officeDocument/2006/customXml" ds:itemID="{61FF6B1A-AD27-4051-899E-7713D5FE4448}">
  <ds:schemaRefs>
    <ds:schemaRef ds:uri="http://schemas.microsoft.com/sharepoint/v3/contenttype/forms"/>
  </ds:schemaRefs>
</ds:datastoreItem>
</file>

<file path=customXml/itemProps2.xml><?xml version="1.0" encoding="utf-8"?>
<ds:datastoreItem xmlns:ds="http://schemas.openxmlformats.org/officeDocument/2006/customXml" ds:itemID="{E694296D-22E7-49EC-9F55-93C379C79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00fc-57de-413f-95a1-ba068b295199"/>
    <ds:schemaRef ds:uri="2e4ac5b8-1e00-4f6d-a3aa-b6254c7cd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74F83-CF57-4B88-BE81-65FC79B0F147}">
  <ds:schemaRefs>
    <ds:schemaRef ds:uri="http://schemas.microsoft.com/office/2006/metadata/properties"/>
    <ds:schemaRef ds:uri="http://schemas.microsoft.com/office/infopath/2007/PartnerControls"/>
    <ds:schemaRef ds:uri="049a00fc-57de-413f-95a1-ba068b295199"/>
  </ds:schemaRefs>
</ds:datastoreItem>
</file>

<file path=customXml/itemProps4.xml><?xml version="1.0" encoding="utf-8"?>
<ds:datastoreItem xmlns:ds="http://schemas.openxmlformats.org/officeDocument/2006/customXml" ds:itemID="{5A9CB739-CAAB-4FA5-BCD9-84F1795B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1710</Words>
  <Characters>10774</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Pädagogische Hochschule Tirol</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klaudia.fuchs</dc:creator>
  <cp:lastModifiedBy>Anita Rampl</cp:lastModifiedBy>
  <cp:revision>60</cp:revision>
  <cp:lastPrinted>2019-03-10T23:52:00Z</cp:lastPrinted>
  <dcterms:created xsi:type="dcterms:W3CDTF">2017-10-03T12:54:00Z</dcterms:created>
  <dcterms:modified xsi:type="dcterms:W3CDTF">2020-01-10T17:12:00Z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zotero-version="4.0.29.21"&gt;&lt;session id="duYCGiNE"/&gt;&lt;style id="http://www.zotero.org/styles/apa" locale="de-DE"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y fmtid="{D5CDD505-2E9C-101B-9397-08002B2CF9AE}" pid="4" name="ContentTypeId">
    <vt:lpwstr>0x01010022F9740F56166449B0EC52B804215EC2</vt:lpwstr>
  </property>
</Properties>
</file>